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C667" w14:textId="3E5310D9" w:rsidR="001E64A6" w:rsidRPr="00680114" w:rsidRDefault="001A1801" w:rsidP="00EE0FFD">
      <w:pPr>
        <w:jc w:val="center"/>
        <w:rPr>
          <w:b/>
          <w:bCs/>
          <w:sz w:val="28"/>
          <w:szCs w:val="28"/>
        </w:rPr>
      </w:pPr>
      <w:r w:rsidRPr="00680114">
        <w:rPr>
          <w:b/>
          <w:bCs/>
          <w:sz w:val="28"/>
          <w:szCs w:val="28"/>
        </w:rPr>
        <w:t>Cercle des Sources</w:t>
      </w:r>
    </w:p>
    <w:p w14:paraId="07002D72" w14:textId="55AEB7D7" w:rsidR="001A1801" w:rsidRPr="00680114" w:rsidRDefault="001A1801" w:rsidP="00EE0FFD">
      <w:pPr>
        <w:jc w:val="center"/>
        <w:rPr>
          <w:b/>
          <w:bCs/>
          <w:sz w:val="28"/>
          <w:szCs w:val="28"/>
        </w:rPr>
      </w:pPr>
      <w:r w:rsidRPr="00680114">
        <w:rPr>
          <w:b/>
          <w:bCs/>
          <w:sz w:val="28"/>
          <w:szCs w:val="28"/>
        </w:rPr>
        <w:t>Association loi de 1901</w:t>
      </w:r>
    </w:p>
    <w:p w14:paraId="2BB82EAD" w14:textId="77777777" w:rsidR="00006CB7" w:rsidRPr="00680114" w:rsidRDefault="00006CB7" w:rsidP="00EE0FFD">
      <w:pPr>
        <w:jc w:val="center"/>
        <w:rPr>
          <w:b/>
          <w:bCs/>
          <w:sz w:val="28"/>
          <w:szCs w:val="28"/>
        </w:rPr>
      </w:pPr>
      <w:r w:rsidRPr="00680114">
        <w:rPr>
          <w:b/>
          <w:bCs/>
          <w:sz w:val="28"/>
          <w:szCs w:val="28"/>
        </w:rPr>
        <w:t>3</w:t>
      </w:r>
      <w:r w:rsidR="001A1801" w:rsidRPr="00680114">
        <w:rPr>
          <w:b/>
          <w:bCs/>
          <w:sz w:val="28"/>
          <w:szCs w:val="28"/>
        </w:rPr>
        <w:t xml:space="preserve">6 </w:t>
      </w:r>
      <w:r w:rsidRPr="00680114">
        <w:rPr>
          <w:b/>
          <w:bCs/>
          <w:sz w:val="28"/>
          <w:szCs w:val="28"/>
        </w:rPr>
        <w:t>Vieux chemin de St Jean</w:t>
      </w:r>
    </w:p>
    <w:p w14:paraId="14017A05" w14:textId="760D87CD" w:rsidR="001A1801" w:rsidRPr="00680114" w:rsidRDefault="005B2C9C" w:rsidP="00EE0FFD">
      <w:pPr>
        <w:jc w:val="center"/>
        <w:rPr>
          <w:b/>
          <w:bCs/>
          <w:sz w:val="28"/>
          <w:szCs w:val="28"/>
        </w:rPr>
      </w:pPr>
      <w:r w:rsidRPr="00680114">
        <w:rPr>
          <w:b/>
          <w:bCs/>
          <w:sz w:val="28"/>
          <w:szCs w:val="28"/>
        </w:rPr>
        <w:t>06600 Antibes</w:t>
      </w:r>
    </w:p>
    <w:p w14:paraId="17B2D554" w14:textId="77777777" w:rsidR="005B2C9C" w:rsidRPr="00680114" w:rsidRDefault="005B2C9C" w:rsidP="00EE0FFD">
      <w:pPr>
        <w:jc w:val="center"/>
        <w:rPr>
          <w:b/>
          <w:bCs/>
          <w:sz w:val="28"/>
          <w:szCs w:val="28"/>
        </w:rPr>
      </w:pPr>
    </w:p>
    <w:p w14:paraId="42AEC43E" w14:textId="5C2A41B2" w:rsidR="001A1801" w:rsidRPr="00680114" w:rsidRDefault="003C79EC" w:rsidP="00EE0FFD">
      <w:pPr>
        <w:jc w:val="center"/>
        <w:rPr>
          <w:b/>
          <w:bCs/>
          <w:sz w:val="28"/>
          <w:szCs w:val="28"/>
        </w:rPr>
      </w:pPr>
      <w:r w:rsidRPr="00680114">
        <w:rPr>
          <w:b/>
          <w:bCs/>
          <w:sz w:val="28"/>
          <w:szCs w:val="28"/>
        </w:rPr>
        <w:t xml:space="preserve">Assemblée générale du </w:t>
      </w:r>
      <w:r w:rsidR="001156FC">
        <w:rPr>
          <w:b/>
          <w:bCs/>
          <w:sz w:val="28"/>
          <w:szCs w:val="28"/>
        </w:rPr>
        <w:t>2</w:t>
      </w:r>
      <w:r w:rsidR="00EA1315">
        <w:rPr>
          <w:b/>
          <w:bCs/>
          <w:sz w:val="28"/>
          <w:szCs w:val="28"/>
        </w:rPr>
        <w:t>8</w:t>
      </w:r>
      <w:r w:rsidR="001156FC">
        <w:rPr>
          <w:b/>
          <w:bCs/>
          <w:sz w:val="28"/>
          <w:szCs w:val="28"/>
        </w:rPr>
        <w:t xml:space="preserve"> mars</w:t>
      </w:r>
      <w:r w:rsidR="00006CB7" w:rsidRPr="00680114">
        <w:rPr>
          <w:b/>
          <w:bCs/>
          <w:sz w:val="28"/>
          <w:szCs w:val="28"/>
        </w:rPr>
        <w:t xml:space="preserve"> 2025</w:t>
      </w:r>
    </w:p>
    <w:p w14:paraId="45AB585D" w14:textId="5F4A787E" w:rsidR="003C79EC" w:rsidRPr="00680114" w:rsidRDefault="003C79EC" w:rsidP="00EE0FFD">
      <w:pPr>
        <w:jc w:val="center"/>
        <w:rPr>
          <w:b/>
          <w:bCs/>
          <w:sz w:val="28"/>
          <w:szCs w:val="28"/>
        </w:rPr>
      </w:pPr>
      <w:r w:rsidRPr="00680114">
        <w:rPr>
          <w:b/>
          <w:bCs/>
          <w:sz w:val="28"/>
          <w:szCs w:val="28"/>
        </w:rPr>
        <w:t>Exercice 20</w:t>
      </w:r>
      <w:r w:rsidR="00C32163" w:rsidRPr="00680114">
        <w:rPr>
          <w:b/>
          <w:bCs/>
          <w:sz w:val="28"/>
          <w:szCs w:val="28"/>
        </w:rPr>
        <w:t>2</w:t>
      </w:r>
      <w:r w:rsidR="00006CB7" w:rsidRPr="00680114">
        <w:rPr>
          <w:b/>
          <w:bCs/>
          <w:sz w:val="28"/>
          <w:szCs w:val="28"/>
        </w:rPr>
        <w:t>4</w:t>
      </w:r>
    </w:p>
    <w:p w14:paraId="5969B975" w14:textId="77777777" w:rsidR="001A1801" w:rsidRDefault="001A1801" w:rsidP="00EE0FFD">
      <w:pPr>
        <w:jc w:val="center"/>
      </w:pPr>
    </w:p>
    <w:p w14:paraId="47FC96E5" w14:textId="77777777" w:rsidR="001A1801" w:rsidRDefault="001A1801" w:rsidP="00EE0FFD">
      <w:pPr>
        <w:jc w:val="center"/>
        <w:rPr>
          <w:b/>
          <w:sz w:val="32"/>
          <w:szCs w:val="32"/>
          <w:u w:val="single"/>
        </w:rPr>
      </w:pPr>
      <w:r w:rsidRPr="001E0476">
        <w:rPr>
          <w:b/>
          <w:sz w:val="32"/>
          <w:szCs w:val="32"/>
          <w:u w:val="single"/>
        </w:rPr>
        <w:t>Rapport moral</w:t>
      </w:r>
    </w:p>
    <w:p w14:paraId="45C5841E" w14:textId="77777777" w:rsidR="00F627A7" w:rsidRDefault="00F627A7" w:rsidP="00EE0FFD">
      <w:pPr>
        <w:spacing w:line="480" w:lineRule="auto"/>
        <w:jc w:val="both"/>
        <w:rPr>
          <w:b/>
          <w:sz w:val="24"/>
          <w:szCs w:val="24"/>
        </w:rPr>
      </w:pPr>
    </w:p>
    <w:p w14:paraId="40359D6B" w14:textId="5273F687" w:rsidR="001E0476" w:rsidRPr="00680114" w:rsidRDefault="001E0476" w:rsidP="00EE0FFD">
      <w:pPr>
        <w:spacing w:line="480" w:lineRule="auto"/>
        <w:jc w:val="both"/>
        <w:rPr>
          <w:rFonts w:cstheme="minorHAnsi"/>
          <w:b/>
          <w:sz w:val="24"/>
          <w:szCs w:val="24"/>
          <w:u w:val="single"/>
        </w:rPr>
      </w:pPr>
      <w:r w:rsidRPr="00680114">
        <w:rPr>
          <w:rFonts w:cstheme="minorHAnsi"/>
          <w:b/>
          <w:sz w:val="24"/>
          <w:szCs w:val="24"/>
          <w:u w:val="single"/>
        </w:rPr>
        <w:t>Historique du Cercle</w:t>
      </w:r>
    </w:p>
    <w:p w14:paraId="17C434C0" w14:textId="613858E5" w:rsidR="00681A19" w:rsidRPr="00680114" w:rsidRDefault="001E0476" w:rsidP="00EE0FFD">
      <w:pPr>
        <w:spacing w:line="276" w:lineRule="auto"/>
        <w:jc w:val="both"/>
        <w:rPr>
          <w:rFonts w:cstheme="minorHAnsi"/>
        </w:rPr>
      </w:pPr>
      <w:r w:rsidRPr="00680114">
        <w:rPr>
          <w:rFonts w:cstheme="minorHAnsi"/>
        </w:rPr>
        <w:t>Initié</w:t>
      </w:r>
      <w:r w:rsidR="001A1801" w:rsidRPr="00680114">
        <w:rPr>
          <w:rFonts w:cstheme="minorHAnsi"/>
        </w:rPr>
        <w:t xml:space="preserve"> </w:t>
      </w:r>
      <w:r w:rsidR="00FB228D" w:rsidRPr="00680114">
        <w:rPr>
          <w:rFonts w:cstheme="minorHAnsi"/>
        </w:rPr>
        <w:t xml:space="preserve">par une inauguration le 22 octobre </w:t>
      </w:r>
      <w:r w:rsidR="001A1801" w:rsidRPr="00680114">
        <w:rPr>
          <w:rFonts w:cstheme="minorHAnsi"/>
        </w:rPr>
        <w:t>2015</w:t>
      </w:r>
      <w:r w:rsidR="006000D0" w:rsidRPr="00680114">
        <w:rPr>
          <w:rFonts w:cstheme="minorHAnsi"/>
        </w:rPr>
        <w:t xml:space="preserve">, </w:t>
      </w:r>
      <w:r w:rsidR="001A1801" w:rsidRPr="00680114">
        <w:rPr>
          <w:rFonts w:cstheme="minorHAnsi"/>
        </w:rPr>
        <w:t xml:space="preserve">le Cercle des Sources a été constitué en association au premier trimestre 2016. La publication au JO a été effectuée en date du 26 mars 2016. L’objet de notre association est, rappelons-le, </w:t>
      </w:r>
      <w:r w:rsidRPr="00680114">
        <w:rPr>
          <w:rFonts w:cstheme="minorHAnsi"/>
          <w:color w:val="1B1C20"/>
        </w:rPr>
        <w:t xml:space="preserve">de contribuer par tous moyens, y compris économiques, au développement des activités culturelles, artistiques et scientifiques. </w:t>
      </w:r>
    </w:p>
    <w:p w14:paraId="6CBFD574" w14:textId="6197CDEF" w:rsidR="00F627A7" w:rsidRPr="00680114" w:rsidRDefault="00C32163" w:rsidP="00EE0FFD">
      <w:pPr>
        <w:spacing w:line="276" w:lineRule="auto"/>
        <w:jc w:val="both"/>
        <w:rPr>
          <w:rFonts w:cstheme="minorHAnsi"/>
          <w:color w:val="1B1C20"/>
        </w:rPr>
      </w:pPr>
      <w:r w:rsidRPr="00680114">
        <w:rPr>
          <w:rFonts w:cstheme="minorHAnsi"/>
          <w:color w:val="1B1C20"/>
        </w:rPr>
        <w:t>Jean-Pierre Rozelot et Louis Pouzin en sont les présidents d’honneur.</w:t>
      </w:r>
    </w:p>
    <w:p w14:paraId="542F0ED3" w14:textId="13BA36D7" w:rsidR="006000D0" w:rsidRPr="00680114" w:rsidRDefault="00F627A7" w:rsidP="00EE0FFD">
      <w:pPr>
        <w:spacing w:line="276" w:lineRule="auto"/>
        <w:jc w:val="both"/>
        <w:rPr>
          <w:rFonts w:cstheme="minorHAnsi"/>
        </w:rPr>
      </w:pPr>
      <w:r w:rsidRPr="00680114">
        <w:rPr>
          <w:rFonts w:cstheme="minorHAnsi"/>
        </w:rPr>
        <w:t>Le principe de nos évènements consiste à associer la culture (une conférence) à l’art (une exposition</w:t>
      </w:r>
      <w:r w:rsidR="00E719A7">
        <w:rPr>
          <w:rFonts w:cstheme="minorHAnsi"/>
        </w:rPr>
        <w:t>)</w:t>
      </w:r>
      <w:r w:rsidR="004E5133" w:rsidRPr="00680114">
        <w:rPr>
          <w:rFonts w:cstheme="minorHAnsi"/>
        </w:rPr>
        <w:t>.</w:t>
      </w:r>
    </w:p>
    <w:p w14:paraId="60AC70E5" w14:textId="161F27E2" w:rsidR="00F627A7" w:rsidRPr="00680114" w:rsidRDefault="004E5133" w:rsidP="00EE0FFD">
      <w:pPr>
        <w:autoSpaceDE w:val="0"/>
        <w:autoSpaceDN w:val="0"/>
        <w:adjustRightInd w:val="0"/>
        <w:spacing w:after="0" w:line="276" w:lineRule="auto"/>
        <w:jc w:val="both"/>
        <w:rPr>
          <w:rFonts w:cstheme="minorHAnsi"/>
          <w:bCs/>
          <w:color w:val="1B1C20"/>
        </w:rPr>
      </w:pPr>
      <w:r w:rsidRPr="00680114">
        <w:rPr>
          <w:rFonts w:cstheme="minorHAnsi"/>
          <w:bCs/>
          <w:color w:val="1B1C20"/>
        </w:rPr>
        <w:t>Après un démarrage en forte croissance de 2017 à 2019, les activités du Cercle, qui atteignaient 8 évènements par an, ont été ralenties entre 2020 et 2021 en raison des restrictions dues à l’épidémie de COVID : 5 évènements en 2020 ; 4 en 2021. Depuis 2022, elles ont repris progressivement : 6 évènements en 2022 et 7 évènements en 2023.</w:t>
      </w:r>
    </w:p>
    <w:p w14:paraId="7E262758" w14:textId="77777777" w:rsidR="001B372C" w:rsidRPr="00680114" w:rsidRDefault="001B372C" w:rsidP="00EE0FFD">
      <w:pPr>
        <w:autoSpaceDE w:val="0"/>
        <w:autoSpaceDN w:val="0"/>
        <w:adjustRightInd w:val="0"/>
        <w:spacing w:after="0" w:line="240" w:lineRule="auto"/>
        <w:jc w:val="both"/>
        <w:rPr>
          <w:rFonts w:cstheme="minorHAnsi"/>
          <w:b/>
          <w:bCs/>
        </w:rPr>
      </w:pPr>
    </w:p>
    <w:p w14:paraId="7015C94E" w14:textId="77777777" w:rsidR="00383047" w:rsidRPr="00680114" w:rsidRDefault="00D57024" w:rsidP="00EE0FFD">
      <w:pPr>
        <w:spacing w:line="276" w:lineRule="auto"/>
        <w:jc w:val="both"/>
        <w:rPr>
          <w:rFonts w:cstheme="minorHAnsi"/>
        </w:rPr>
      </w:pPr>
      <w:r w:rsidRPr="00680114">
        <w:rPr>
          <w:rFonts w:cstheme="minorHAnsi"/>
        </w:rPr>
        <w:t>Depuis la cré</w:t>
      </w:r>
      <w:r w:rsidR="003C79EC" w:rsidRPr="00680114">
        <w:rPr>
          <w:rFonts w:cstheme="minorHAnsi"/>
        </w:rPr>
        <w:t>ation du Cercl</w:t>
      </w:r>
      <w:r w:rsidR="00681A19" w:rsidRPr="00680114">
        <w:rPr>
          <w:rFonts w:cstheme="minorHAnsi"/>
        </w:rPr>
        <w:t xml:space="preserve">e jusqu’à fin 2020 </w:t>
      </w:r>
      <w:r w:rsidRPr="00680114">
        <w:rPr>
          <w:rFonts w:cstheme="minorHAnsi"/>
        </w:rPr>
        <w:t>nous avons publié, grâce à</w:t>
      </w:r>
      <w:r w:rsidR="00383047" w:rsidRPr="00680114">
        <w:rPr>
          <w:rFonts w:cstheme="minorHAnsi"/>
        </w:rPr>
        <w:t xml:space="preserve"> notre président</w:t>
      </w:r>
      <w:r w:rsidRPr="00680114">
        <w:rPr>
          <w:rFonts w:cstheme="minorHAnsi"/>
        </w:rPr>
        <w:t xml:space="preserve"> Hervé Lehning qui en assur</w:t>
      </w:r>
      <w:r w:rsidR="00CB2D5F" w:rsidRPr="00680114">
        <w:rPr>
          <w:rFonts w:cstheme="minorHAnsi"/>
        </w:rPr>
        <w:t>ait</w:t>
      </w:r>
      <w:r w:rsidRPr="00680114">
        <w:rPr>
          <w:rFonts w:cstheme="minorHAnsi"/>
        </w:rPr>
        <w:t xml:space="preserve"> la rédaction en chef</w:t>
      </w:r>
      <w:r w:rsidR="00383047" w:rsidRPr="00680114">
        <w:rPr>
          <w:rFonts w:cstheme="minorHAnsi"/>
        </w:rPr>
        <w:t xml:space="preserve"> </w:t>
      </w:r>
      <w:r w:rsidRPr="00680114">
        <w:rPr>
          <w:rFonts w:cstheme="minorHAnsi"/>
        </w:rPr>
        <w:t>et Sebastien Butruille de Century 21 qui en assure l’impression,</w:t>
      </w:r>
      <w:r w:rsidR="003C79EC" w:rsidRPr="00680114">
        <w:rPr>
          <w:rFonts w:cstheme="minorHAnsi"/>
        </w:rPr>
        <w:t xml:space="preserve"> 2</w:t>
      </w:r>
      <w:r w:rsidR="00853D5F" w:rsidRPr="00680114">
        <w:rPr>
          <w:rFonts w:cstheme="minorHAnsi"/>
        </w:rPr>
        <w:t xml:space="preserve">9 </w:t>
      </w:r>
      <w:r w:rsidRPr="00680114">
        <w:rPr>
          <w:rFonts w:cstheme="minorHAnsi"/>
        </w:rPr>
        <w:t xml:space="preserve">numéros du petit journal de l’association « le Sourcier  </w:t>
      </w:r>
    </w:p>
    <w:p w14:paraId="69C74400" w14:textId="2A5F7FCF" w:rsidR="00E719A7" w:rsidRDefault="00383047" w:rsidP="00EE0FFD">
      <w:pPr>
        <w:spacing w:line="276" w:lineRule="auto"/>
        <w:jc w:val="both"/>
        <w:rPr>
          <w:rFonts w:cstheme="minorHAnsi"/>
        </w:rPr>
      </w:pPr>
      <w:r w:rsidRPr="00680114">
        <w:rPr>
          <w:rFonts w:cstheme="minorHAnsi"/>
        </w:rPr>
        <w:t>La réduction des activités en 2021 et le décès d’Hervé Lehning en 2022 nous ont conduits à regrouper davantage les informations</w:t>
      </w:r>
      <w:r w:rsidR="00905E0D" w:rsidRPr="00680114">
        <w:rPr>
          <w:rFonts w:cstheme="minorHAnsi"/>
        </w:rPr>
        <w:t xml:space="preserve">. </w:t>
      </w:r>
      <w:r w:rsidRPr="00680114">
        <w:rPr>
          <w:rFonts w:cstheme="minorHAnsi"/>
        </w:rPr>
        <w:t xml:space="preserve">Ainsi 2 numéros (30 et 31) ont été publiés respectivement en 2021 et </w:t>
      </w:r>
      <w:proofErr w:type="gramStart"/>
      <w:r w:rsidRPr="00680114">
        <w:rPr>
          <w:rFonts w:cstheme="minorHAnsi"/>
        </w:rPr>
        <w:t xml:space="preserve">2022 </w:t>
      </w:r>
      <w:r w:rsidR="00905E0D" w:rsidRPr="00680114">
        <w:rPr>
          <w:rFonts w:cstheme="minorHAnsi"/>
        </w:rPr>
        <w:t xml:space="preserve"> </w:t>
      </w:r>
      <w:r w:rsidR="00E719A7">
        <w:rPr>
          <w:rFonts w:cstheme="minorHAnsi"/>
        </w:rPr>
        <w:t>E</w:t>
      </w:r>
      <w:r w:rsidRPr="00680114">
        <w:rPr>
          <w:rFonts w:cstheme="minorHAnsi"/>
        </w:rPr>
        <w:t>n</w:t>
      </w:r>
      <w:proofErr w:type="gramEnd"/>
      <w:r w:rsidRPr="00680114">
        <w:rPr>
          <w:rFonts w:cstheme="minorHAnsi"/>
        </w:rPr>
        <w:t xml:space="preserve"> 2023</w:t>
      </w:r>
      <w:r w:rsidR="00905E0D" w:rsidRPr="00680114">
        <w:rPr>
          <w:rFonts w:cstheme="minorHAnsi"/>
        </w:rPr>
        <w:t>,</w:t>
      </w:r>
      <w:r w:rsidRPr="00680114">
        <w:rPr>
          <w:rFonts w:cstheme="minorHAnsi"/>
        </w:rPr>
        <w:t xml:space="preserve"> nous avons repris une fréquence trimestrielle avec les numéros 32 et </w:t>
      </w:r>
      <w:proofErr w:type="gramStart"/>
      <w:r w:rsidRPr="00680114">
        <w:rPr>
          <w:rFonts w:cstheme="minorHAnsi"/>
        </w:rPr>
        <w:t>33 .</w:t>
      </w:r>
      <w:proofErr w:type="gramEnd"/>
    </w:p>
    <w:p w14:paraId="360F549C" w14:textId="42175057" w:rsidR="004F7A0A" w:rsidRPr="00680114" w:rsidRDefault="004F7A0A" w:rsidP="00EE0FFD">
      <w:pPr>
        <w:spacing w:line="276" w:lineRule="auto"/>
        <w:jc w:val="both"/>
        <w:rPr>
          <w:rFonts w:cstheme="minorHAnsi"/>
          <w:bCs/>
        </w:rPr>
      </w:pPr>
      <w:r w:rsidRPr="00680114">
        <w:rPr>
          <w:rFonts w:cstheme="minorHAnsi"/>
        </w:rPr>
        <w:t>A cette époque,</w:t>
      </w:r>
      <w:r w:rsidR="00E719A7">
        <w:rPr>
          <w:rFonts w:cstheme="minorHAnsi"/>
        </w:rPr>
        <w:t xml:space="preserve"> </w:t>
      </w:r>
      <w:r w:rsidRPr="00680114">
        <w:rPr>
          <w:rFonts w:cstheme="minorHAnsi"/>
        </w:rPr>
        <w:t xml:space="preserve">le Bureau a été reconstitué : </w:t>
      </w:r>
      <w:r w:rsidRPr="00680114">
        <w:rPr>
          <w:rFonts w:cstheme="minorHAnsi"/>
          <w:bCs/>
        </w:rPr>
        <w:t xml:space="preserve">Joël Lebidois a été nommé Président, Philippe Hernandez </w:t>
      </w:r>
      <w:proofErr w:type="spellStart"/>
      <w:proofErr w:type="gramStart"/>
      <w:r w:rsidRPr="00680114">
        <w:rPr>
          <w:rFonts w:cstheme="minorHAnsi"/>
          <w:bCs/>
        </w:rPr>
        <w:t>Vice Président</w:t>
      </w:r>
      <w:proofErr w:type="spellEnd"/>
      <w:proofErr w:type="gramEnd"/>
      <w:r w:rsidRPr="00680114">
        <w:rPr>
          <w:rFonts w:cstheme="minorHAnsi"/>
          <w:bCs/>
        </w:rPr>
        <w:t xml:space="preserve">, Edwige Vercnocke a été confirmée dans ses fonctions de vice-présidente et Dominique Beudin dans celles de trésorière. </w:t>
      </w:r>
    </w:p>
    <w:p w14:paraId="39E828D2" w14:textId="052DC40F" w:rsidR="00383047" w:rsidRPr="00680114" w:rsidRDefault="00383047" w:rsidP="00EE0FFD">
      <w:pPr>
        <w:spacing w:line="276" w:lineRule="auto"/>
        <w:jc w:val="both"/>
        <w:rPr>
          <w:rFonts w:cstheme="minorHAnsi"/>
        </w:rPr>
      </w:pPr>
    </w:p>
    <w:p w14:paraId="006EE7DC" w14:textId="2CB6F933" w:rsidR="004F7A0A" w:rsidRPr="00680114" w:rsidRDefault="004F7A0A" w:rsidP="00EE0FFD">
      <w:pPr>
        <w:spacing w:line="276" w:lineRule="auto"/>
        <w:jc w:val="both"/>
        <w:rPr>
          <w:rFonts w:cstheme="minorHAnsi"/>
        </w:rPr>
      </w:pPr>
      <w:r w:rsidRPr="00680114">
        <w:rPr>
          <w:rFonts w:cstheme="minorHAnsi"/>
        </w:rPr>
        <w:lastRenderedPageBreak/>
        <w:t>L’année 2024 a été très perturbée en raison de la vente de la Villa Sources qui accueillait nos réunions</w:t>
      </w:r>
      <w:r w:rsidR="006272AF">
        <w:rPr>
          <w:rFonts w:cstheme="minorHAnsi"/>
        </w:rPr>
        <w:t>.</w:t>
      </w:r>
      <w:r w:rsidRPr="00680114">
        <w:rPr>
          <w:rFonts w:cstheme="minorHAnsi"/>
        </w:rPr>
        <w:t xml:space="preserve"> La première réunion du 22</w:t>
      </w:r>
      <w:r w:rsidR="00E719A7">
        <w:rPr>
          <w:rFonts w:cstheme="minorHAnsi"/>
        </w:rPr>
        <w:t xml:space="preserve"> </w:t>
      </w:r>
      <w:r w:rsidRPr="00680114">
        <w:rPr>
          <w:rFonts w:cstheme="minorHAnsi"/>
        </w:rPr>
        <w:t xml:space="preserve">mars a été en effet la dernière à s’y dérouler. </w:t>
      </w:r>
    </w:p>
    <w:p w14:paraId="093210AB" w14:textId="7FE83E65" w:rsidR="004F7A0A" w:rsidRDefault="004F7A0A" w:rsidP="00EE0FFD">
      <w:pPr>
        <w:spacing w:line="276" w:lineRule="auto"/>
        <w:jc w:val="both"/>
        <w:rPr>
          <w:rFonts w:cstheme="minorHAnsi"/>
        </w:rPr>
      </w:pPr>
      <w:r w:rsidRPr="00680114">
        <w:rPr>
          <w:rFonts w:cstheme="minorHAnsi"/>
        </w:rPr>
        <w:t xml:space="preserve"> Outre le temps et la charge du déménagement</w:t>
      </w:r>
      <w:r w:rsidR="00EE0FFD" w:rsidRPr="00680114">
        <w:rPr>
          <w:rFonts w:cstheme="minorHAnsi"/>
        </w:rPr>
        <w:t xml:space="preserve"> et du changement de domiciliation de notre Association auprès de la </w:t>
      </w:r>
      <w:proofErr w:type="gramStart"/>
      <w:r w:rsidR="00EE0FFD" w:rsidRPr="00680114">
        <w:rPr>
          <w:rFonts w:cstheme="minorHAnsi"/>
        </w:rPr>
        <w:t>Préfecture</w:t>
      </w:r>
      <w:r w:rsidR="00C7063C" w:rsidRPr="00680114">
        <w:rPr>
          <w:rFonts w:cstheme="minorHAnsi"/>
        </w:rPr>
        <w:t>,</w:t>
      </w:r>
      <w:r w:rsidR="00EE0FFD" w:rsidRPr="00680114">
        <w:rPr>
          <w:rFonts w:cstheme="minorHAnsi"/>
        </w:rPr>
        <w:t>,</w:t>
      </w:r>
      <w:proofErr w:type="gramEnd"/>
      <w:r w:rsidR="00EE0FFD" w:rsidRPr="00680114">
        <w:rPr>
          <w:rFonts w:cstheme="minorHAnsi"/>
        </w:rPr>
        <w:t xml:space="preserve"> </w:t>
      </w:r>
      <w:r w:rsidRPr="00680114">
        <w:rPr>
          <w:rFonts w:cstheme="minorHAnsi"/>
        </w:rPr>
        <w:t xml:space="preserve">notre Trésorière a cherché et trouvé une salle à louer pour y tenir nos rencontres : à la Société des Régates d’Antibes, près du Fort Vauban, association dont elle est membre.  </w:t>
      </w:r>
    </w:p>
    <w:p w14:paraId="6BABD065" w14:textId="2637DBAE" w:rsidR="00E719A7" w:rsidRPr="00680114" w:rsidRDefault="00E719A7" w:rsidP="00EE0FFD">
      <w:pPr>
        <w:spacing w:line="276" w:lineRule="auto"/>
        <w:jc w:val="both"/>
        <w:rPr>
          <w:rFonts w:cstheme="minorHAnsi"/>
        </w:rPr>
      </w:pPr>
      <w:r>
        <w:rPr>
          <w:rFonts w:cstheme="minorHAnsi"/>
        </w:rPr>
        <w:t xml:space="preserve">Nous avons construit un accord de principe avec le </w:t>
      </w:r>
      <w:proofErr w:type="spellStart"/>
      <w:r>
        <w:rPr>
          <w:rFonts w:cstheme="minorHAnsi"/>
        </w:rPr>
        <w:t>TransartCafé</w:t>
      </w:r>
      <w:proofErr w:type="spellEnd"/>
      <w:r>
        <w:rPr>
          <w:rFonts w:cstheme="minorHAnsi"/>
        </w:rPr>
        <w:t xml:space="preserve">, celui-ci se chargeant de nous proposer les artistes avec lesquels il collabore. </w:t>
      </w:r>
    </w:p>
    <w:p w14:paraId="6212A688" w14:textId="1CE5083A" w:rsidR="00BC45C7" w:rsidRPr="00680114" w:rsidRDefault="00BC45C7" w:rsidP="00EE0FFD">
      <w:pPr>
        <w:spacing w:line="276" w:lineRule="auto"/>
        <w:jc w:val="both"/>
        <w:rPr>
          <w:rFonts w:cstheme="minorHAnsi"/>
        </w:rPr>
      </w:pPr>
      <w:r w:rsidRPr="00680114">
        <w:rPr>
          <w:rFonts w:cstheme="minorHAnsi"/>
        </w:rPr>
        <w:t>Compte tenu d</w:t>
      </w:r>
      <w:r w:rsidR="00C7063C" w:rsidRPr="00680114">
        <w:rPr>
          <w:rFonts w:cstheme="minorHAnsi"/>
        </w:rPr>
        <w:t xml:space="preserve">u coût des </w:t>
      </w:r>
      <w:r w:rsidRPr="00680114">
        <w:rPr>
          <w:rFonts w:cstheme="minorHAnsi"/>
        </w:rPr>
        <w:t>location</w:t>
      </w:r>
      <w:r w:rsidR="00C7063C" w:rsidRPr="00680114">
        <w:rPr>
          <w:rFonts w:cstheme="minorHAnsi"/>
        </w:rPr>
        <w:t>s</w:t>
      </w:r>
      <w:r w:rsidRPr="00680114">
        <w:rPr>
          <w:rFonts w:cstheme="minorHAnsi"/>
        </w:rPr>
        <w:t xml:space="preserve"> de salles, nous avons réduit en 2024 le nombre d’évènements à 5 et la cotisation à 50 euros pour un couple et 30 euros pour une personne seule. Cette proposition a été acceptée lors de l’assemblée générale annuelle du 22 mars 2023. </w:t>
      </w:r>
    </w:p>
    <w:p w14:paraId="438011A7" w14:textId="42B34DE7" w:rsidR="00383047" w:rsidRPr="00680114" w:rsidRDefault="004F7A0A" w:rsidP="00EE0FFD">
      <w:pPr>
        <w:spacing w:line="276" w:lineRule="auto"/>
        <w:jc w:val="both"/>
        <w:rPr>
          <w:rFonts w:cstheme="minorHAnsi"/>
        </w:rPr>
      </w:pPr>
      <w:r w:rsidRPr="00680114">
        <w:rPr>
          <w:rFonts w:cstheme="minorHAnsi"/>
        </w:rPr>
        <w:t>C</w:t>
      </w:r>
      <w:r w:rsidR="00BC45C7" w:rsidRPr="00680114">
        <w:rPr>
          <w:rFonts w:cstheme="minorHAnsi"/>
        </w:rPr>
        <w:t>ependant, la</w:t>
      </w:r>
      <w:r w:rsidRPr="00680114">
        <w:rPr>
          <w:rFonts w:cstheme="minorHAnsi"/>
        </w:rPr>
        <w:t xml:space="preserve"> nouvelle implantation, adoptée pour les quatre dernières réunion</w:t>
      </w:r>
      <w:r w:rsidR="00994103">
        <w:rPr>
          <w:rFonts w:cstheme="minorHAnsi"/>
        </w:rPr>
        <w:t>s</w:t>
      </w:r>
      <w:r w:rsidRPr="00680114">
        <w:rPr>
          <w:rFonts w:cstheme="minorHAnsi"/>
        </w:rPr>
        <w:t xml:space="preserve"> de 2024, entraîne des contraintes importantes liées au transport des matériels et cocktail, d’où notre proposition pour les évènements suivants. </w:t>
      </w:r>
    </w:p>
    <w:p w14:paraId="61771FF8" w14:textId="1A72DC74" w:rsidR="00383047" w:rsidRPr="00680114" w:rsidRDefault="00383047" w:rsidP="00EE0FFD">
      <w:pPr>
        <w:spacing w:line="276" w:lineRule="auto"/>
        <w:jc w:val="both"/>
        <w:rPr>
          <w:rFonts w:cstheme="minorHAnsi"/>
        </w:rPr>
      </w:pPr>
      <w:r w:rsidRPr="00680114">
        <w:rPr>
          <w:rFonts w:cstheme="minorHAnsi"/>
        </w:rPr>
        <w:t xml:space="preserve"> </w:t>
      </w:r>
    </w:p>
    <w:p w14:paraId="25374B23" w14:textId="7477ECD5" w:rsidR="0049191E" w:rsidRDefault="008C1518" w:rsidP="00EE0FFD">
      <w:pPr>
        <w:spacing w:line="276" w:lineRule="auto"/>
        <w:jc w:val="both"/>
        <w:rPr>
          <w:rFonts w:cstheme="minorHAnsi"/>
          <w:b/>
          <w:sz w:val="24"/>
          <w:szCs w:val="24"/>
          <w:u w:val="single"/>
        </w:rPr>
      </w:pPr>
      <w:r w:rsidRPr="00E719A7">
        <w:rPr>
          <w:rFonts w:cstheme="minorHAnsi"/>
          <w:b/>
          <w:sz w:val="24"/>
          <w:szCs w:val="24"/>
          <w:u w:val="single"/>
        </w:rPr>
        <w:t>Les</w:t>
      </w:r>
      <w:r w:rsidR="00CB2D5F" w:rsidRPr="00E719A7">
        <w:rPr>
          <w:rFonts w:cstheme="minorHAnsi"/>
          <w:b/>
          <w:sz w:val="24"/>
          <w:szCs w:val="24"/>
          <w:u w:val="single"/>
        </w:rPr>
        <w:t xml:space="preserve"> </w:t>
      </w:r>
      <w:r w:rsidR="002250FA" w:rsidRPr="00E719A7">
        <w:rPr>
          <w:rFonts w:cstheme="minorHAnsi"/>
          <w:b/>
          <w:sz w:val="24"/>
          <w:szCs w:val="24"/>
          <w:u w:val="single"/>
        </w:rPr>
        <w:t xml:space="preserve">activités </w:t>
      </w:r>
      <w:r w:rsidR="00CB2D5F" w:rsidRPr="00E719A7">
        <w:rPr>
          <w:rFonts w:cstheme="minorHAnsi"/>
          <w:b/>
          <w:sz w:val="24"/>
          <w:szCs w:val="24"/>
          <w:u w:val="single"/>
        </w:rPr>
        <w:t>de l’année 202</w:t>
      </w:r>
      <w:r w:rsidR="004F7A0A" w:rsidRPr="00E719A7">
        <w:rPr>
          <w:rFonts w:cstheme="minorHAnsi"/>
          <w:b/>
          <w:sz w:val="24"/>
          <w:szCs w:val="24"/>
          <w:u w:val="single"/>
        </w:rPr>
        <w:t>4</w:t>
      </w:r>
      <w:r w:rsidR="00CB2D5F" w:rsidRPr="00E719A7">
        <w:rPr>
          <w:rFonts w:cstheme="minorHAnsi"/>
          <w:b/>
          <w:sz w:val="24"/>
          <w:szCs w:val="24"/>
          <w:u w:val="single"/>
        </w:rPr>
        <w:t xml:space="preserve"> </w:t>
      </w:r>
    </w:p>
    <w:p w14:paraId="3C403299" w14:textId="77777777" w:rsidR="00E719A7" w:rsidRPr="00E719A7" w:rsidRDefault="00E719A7" w:rsidP="00EE0FFD">
      <w:pPr>
        <w:spacing w:line="276" w:lineRule="auto"/>
        <w:jc w:val="both"/>
        <w:rPr>
          <w:rFonts w:cstheme="minorHAnsi"/>
          <w:b/>
          <w:sz w:val="24"/>
          <w:szCs w:val="24"/>
          <w:u w:val="single"/>
        </w:rPr>
      </w:pPr>
    </w:p>
    <w:p w14:paraId="5EA7682E" w14:textId="296D0DAB" w:rsidR="00383047" w:rsidRPr="00680114" w:rsidRDefault="007C1B14" w:rsidP="00EE0FFD">
      <w:pPr>
        <w:spacing w:line="276" w:lineRule="auto"/>
        <w:jc w:val="both"/>
        <w:rPr>
          <w:rFonts w:cstheme="minorHAnsi"/>
          <w:b/>
        </w:rPr>
      </w:pPr>
      <w:r w:rsidRPr="00680114">
        <w:rPr>
          <w:rFonts w:cstheme="minorHAnsi"/>
          <w:b/>
        </w:rPr>
        <w:t xml:space="preserve">Nous avons au total organisé </w:t>
      </w:r>
      <w:r w:rsidR="004F7A0A" w:rsidRPr="00680114">
        <w:rPr>
          <w:rFonts w:cstheme="minorHAnsi"/>
          <w:b/>
        </w:rPr>
        <w:t>cinq</w:t>
      </w:r>
      <w:r w:rsidRPr="00680114">
        <w:rPr>
          <w:rFonts w:cstheme="minorHAnsi"/>
          <w:b/>
        </w:rPr>
        <w:t xml:space="preserve"> évènement</w:t>
      </w:r>
      <w:r w:rsidR="00383047" w:rsidRPr="00680114">
        <w:rPr>
          <w:rFonts w:cstheme="minorHAnsi"/>
          <w:b/>
        </w:rPr>
        <w:t>s</w:t>
      </w:r>
      <w:r w:rsidR="00EA5F0D" w:rsidRPr="00680114">
        <w:rPr>
          <w:rFonts w:cstheme="minorHAnsi"/>
          <w:b/>
        </w:rPr>
        <w:t> :</w:t>
      </w:r>
    </w:p>
    <w:p w14:paraId="6406D53E" w14:textId="53006808" w:rsidR="00EA5F0D" w:rsidRPr="00680114" w:rsidRDefault="00EA5F0D" w:rsidP="00EE0FFD">
      <w:pPr>
        <w:pStyle w:val="Paragraphedeliste"/>
        <w:numPr>
          <w:ilvl w:val="0"/>
          <w:numId w:val="12"/>
        </w:numPr>
        <w:jc w:val="both"/>
        <w:rPr>
          <w:rFonts w:cstheme="minorHAnsi"/>
          <w:b/>
          <w:bCs/>
        </w:rPr>
      </w:pPr>
      <w:proofErr w:type="gramStart"/>
      <w:r w:rsidRPr="00680114">
        <w:rPr>
          <w:rFonts w:cstheme="minorHAnsi"/>
          <w:b/>
          <w:bCs/>
        </w:rPr>
        <w:t>vendredi</w:t>
      </w:r>
      <w:proofErr w:type="gramEnd"/>
      <w:r w:rsidRPr="00680114">
        <w:rPr>
          <w:rFonts w:cstheme="minorHAnsi"/>
          <w:b/>
          <w:bCs/>
        </w:rPr>
        <w:t xml:space="preserve"> 22 </w:t>
      </w:r>
      <w:proofErr w:type="gramStart"/>
      <w:r w:rsidRPr="00680114">
        <w:rPr>
          <w:rFonts w:cstheme="minorHAnsi"/>
          <w:b/>
          <w:bCs/>
        </w:rPr>
        <w:t>mars  ,</w:t>
      </w:r>
      <w:proofErr w:type="gramEnd"/>
      <w:r w:rsidRPr="00680114">
        <w:rPr>
          <w:rFonts w:cstheme="minorHAnsi"/>
          <w:b/>
          <w:bCs/>
        </w:rPr>
        <w:t xml:space="preserve"> dans la villa Sources, 6 avenue Bonaparte 06600 Antibes avec tenue de l’Assemblée générale annuelle </w:t>
      </w:r>
    </w:p>
    <w:p w14:paraId="4FAA91F6" w14:textId="51E037BF" w:rsidR="00EA5F0D" w:rsidRPr="00680114" w:rsidRDefault="00EA5F0D" w:rsidP="00EE0FFD">
      <w:pPr>
        <w:jc w:val="both"/>
        <w:rPr>
          <w:rFonts w:cstheme="minorHAnsi"/>
          <w:b/>
          <w:bCs/>
          <w:i/>
          <w:iCs/>
        </w:rPr>
      </w:pPr>
      <w:r w:rsidRPr="00680114">
        <w:rPr>
          <w:rFonts w:cstheme="minorHAnsi"/>
          <w:b/>
          <w:bCs/>
          <w:i/>
          <w:iCs/>
        </w:rPr>
        <w:t>Conférence de Thierry-Paul Millemann :</w:t>
      </w:r>
      <w:r w:rsidR="00604EDF" w:rsidRPr="00680114">
        <w:rPr>
          <w:rFonts w:cstheme="minorHAnsi"/>
          <w:b/>
          <w:bCs/>
          <w:i/>
          <w:iCs/>
        </w:rPr>
        <w:t xml:space="preserve"> : </w:t>
      </w:r>
      <w:r w:rsidRPr="00680114">
        <w:rPr>
          <w:rFonts w:cstheme="minorHAnsi"/>
          <w:b/>
          <w:bCs/>
          <w:i/>
          <w:iCs/>
        </w:rPr>
        <w:t xml:space="preserve">« Pourquoi </w:t>
      </w:r>
      <w:proofErr w:type="spellStart"/>
      <w:proofErr w:type="gramStart"/>
      <w:r w:rsidRPr="00680114">
        <w:rPr>
          <w:rFonts w:cstheme="minorHAnsi"/>
          <w:b/>
          <w:bCs/>
          <w:i/>
          <w:iCs/>
        </w:rPr>
        <w:t>sommes nous</w:t>
      </w:r>
      <w:proofErr w:type="spellEnd"/>
      <w:proofErr w:type="gramEnd"/>
      <w:r w:rsidRPr="00680114">
        <w:rPr>
          <w:rFonts w:cstheme="minorHAnsi"/>
          <w:b/>
          <w:bCs/>
          <w:i/>
          <w:iCs/>
        </w:rPr>
        <w:t xml:space="preserve"> tous immortels ? Les clefs du mystère se trouvent dans la physique quantique »</w:t>
      </w:r>
    </w:p>
    <w:p w14:paraId="51936932" w14:textId="17BC9521" w:rsidR="00EA5F0D" w:rsidRPr="00680114" w:rsidRDefault="00EA5F0D" w:rsidP="00EE0FFD">
      <w:pPr>
        <w:jc w:val="both"/>
        <w:rPr>
          <w:rFonts w:cstheme="minorHAnsi"/>
        </w:rPr>
      </w:pPr>
      <w:r w:rsidRPr="00680114">
        <w:rPr>
          <w:rFonts w:cstheme="minorHAnsi"/>
        </w:rPr>
        <w:t> Thierry Paul Millemann nous a dévoilé par les découvertes des lois de la physique quantique, universelles et irréfutables, la réalité extraordinaire des mondes, matériels et immatériels, dans lesquels nous vivons en même temps sans nous en rendre compte.</w:t>
      </w:r>
      <w:r w:rsidRPr="00680114">
        <w:rPr>
          <w:rFonts w:cstheme="minorHAnsi"/>
          <w:i/>
          <w:iCs/>
        </w:rPr>
        <w:t xml:space="preserve">  </w:t>
      </w:r>
      <w:r w:rsidRPr="00680114">
        <w:rPr>
          <w:rFonts w:cstheme="minorHAnsi"/>
        </w:rPr>
        <w:t>Docteur ès sciences, économiste, universitaire et ancien professeur, Thierry Paul Millemann crée en France et aux USA des structures de conseil en implantation et développement industriel et relations internationales. </w:t>
      </w:r>
      <w:r w:rsidR="00EE0FFD" w:rsidRPr="00680114">
        <w:rPr>
          <w:rFonts w:cstheme="minorHAnsi"/>
        </w:rPr>
        <w:t xml:space="preserve"> </w:t>
      </w:r>
      <w:r w:rsidRPr="00680114">
        <w:rPr>
          <w:rFonts w:cstheme="minorHAnsi"/>
        </w:rPr>
        <w:t xml:space="preserve">La conférence a cependant donné lieu à quelques contestations, en raison de développements politiques sensibles hors sujet. </w:t>
      </w:r>
    </w:p>
    <w:p w14:paraId="6E0C013B" w14:textId="38B1DDFE" w:rsidR="00EA5F0D" w:rsidRPr="00680114" w:rsidRDefault="00EA5F0D" w:rsidP="00EA5F0D">
      <w:pPr>
        <w:rPr>
          <w:rFonts w:cstheme="minorHAnsi"/>
          <w:i/>
          <w:iCs/>
        </w:rPr>
      </w:pPr>
      <w:r w:rsidRPr="00680114">
        <w:rPr>
          <w:rFonts w:cstheme="minorHAnsi"/>
          <w:b/>
          <w:bCs/>
          <w:i/>
          <w:iCs/>
        </w:rPr>
        <w:t xml:space="preserve"> Présentation du </w:t>
      </w:r>
      <w:proofErr w:type="spellStart"/>
      <w:r w:rsidRPr="00680114">
        <w:rPr>
          <w:rFonts w:cstheme="minorHAnsi"/>
          <w:b/>
          <w:bCs/>
          <w:i/>
          <w:iCs/>
        </w:rPr>
        <w:t>TransartCafé</w:t>
      </w:r>
      <w:proofErr w:type="spellEnd"/>
      <w:r w:rsidRPr="00680114">
        <w:rPr>
          <w:rFonts w:cstheme="minorHAnsi"/>
          <w:b/>
          <w:bCs/>
          <w:i/>
          <w:iCs/>
        </w:rPr>
        <w:t xml:space="preserve"> </w:t>
      </w:r>
    </w:p>
    <w:p w14:paraId="5CD72624" w14:textId="53FAE493" w:rsidR="00EE0FFD" w:rsidRPr="00680114" w:rsidRDefault="00EA5F0D" w:rsidP="00604EDF">
      <w:pPr>
        <w:jc w:val="both"/>
        <w:rPr>
          <w:rFonts w:cstheme="minorHAnsi"/>
        </w:rPr>
      </w:pPr>
      <w:r w:rsidRPr="00680114">
        <w:rPr>
          <w:rFonts w:cstheme="minorHAnsi"/>
          <w:b/>
          <w:bCs/>
          <w:i/>
          <w:iCs/>
        </w:rPr>
        <w:t>Veronique</w:t>
      </w:r>
      <w:r w:rsidR="00EE0FFD" w:rsidRPr="00680114">
        <w:rPr>
          <w:rFonts w:cstheme="minorHAnsi"/>
          <w:b/>
          <w:bCs/>
          <w:i/>
          <w:iCs/>
        </w:rPr>
        <w:t xml:space="preserve"> </w:t>
      </w:r>
      <w:r w:rsidRPr="00680114">
        <w:rPr>
          <w:rFonts w:cstheme="minorHAnsi"/>
          <w:b/>
          <w:bCs/>
          <w:i/>
          <w:iCs/>
        </w:rPr>
        <w:t>Champollion</w:t>
      </w:r>
      <w:r w:rsidR="00EE0FFD" w:rsidRPr="00680114">
        <w:rPr>
          <w:rFonts w:cstheme="minorHAnsi"/>
        </w:rPr>
        <w:t xml:space="preserve"> </w:t>
      </w:r>
      <w:r w:rsidRPr="00680114">
        <w:rPr>
          <w:rFonts w:cstheme="minorHAnsi"/>
        </w:rPr>
        <w:t>a</w:t>
      </w:r>
      <w:r w:rsidR="00EE0FFD" w:rsidRPr="00680114">
        <w:rPr>
          <w:rFonts w:cstheme="minorHAnsi"/>
        </w:rPr>
        <w:t xml:space="preserve"> </w:t>
      </w:r>
      <w:r w:rsidRPr="00680114">
        <w:rPr>
          <w:rFonts w:cstheme="minorHAnsi"/>
        </w:rPr>
        <w:t>présenté</w:t>
      </w:r>
      <w:r w:rsidR="00EE0FFD" w:rsidRPr="00680114">
        <w:rPr>
          <w:rFonts w:cstheme="minorHAnsi"/>
        </w:rPr>
        <w:t xml:space="preserve"> </w:t>
      </w:r>
      <w:r w:rsidRPr="00680114">
        <w:rPr>
          <w:rFonts w:cstheme="minorHAnsi"/>
        </w:rPr>
        <w:t xml:space="preserve">cette galerie d’art associative antiboise avec laquelle notre Cercle engage une collaboration relative à la présentation des artistes. Outre les expositions le </w:t>
      </w:r>
      <w:proofErr w:type="spellStart"/>
      <w:r w:rsidRPr="00680114">
        <w:rPr>
          <w:rFonts w:cstheme="minorHAnsi"/>
        </w:rPr>
        <w:t>TransartCafé</w:t>
      </w:r>
      <w:proofErr w:type="spellEnd"/>
      <w:r w:rsidRPr="00680114">
        <w:rPr>
          <w:rFonts w:cstheme="minorHAnsi"/>
        </w:rPr>
        <w:t xml:space="preserve"> propose les éditions </w:t>
      </w:r>
      <w:proofErr w:type="spellStart"/>
      <w:r w:rsidRPr="00680114">
        <w:rPr>
          <w:rFonts w:cstheme="minorHAnsi"/>
        </w:rPr>
        <w:t>Ichnos</w:t>
      </w:r>
      <w:proofErr w:type="spellEnd"/>
      <w:r w:rsidRPr="00680114">
        <w:rPr>
          <w:rFonts w:cstheme="minorHAnsi"/>
        </w:rPr>
        <w:t xml:space="preserve"> qui mettent à l’honneur ses artistes.</w:t>
      </w:r>
      <w:r w:rsidR="00604EDF" w:rsidRPr="00680114">
        <w:rPr>
          <w:rFonts w:cstheme="minorHAnsi"/>
        </w:rPr>
        <w:t xml:space="preserve"> </w:t>
      </w:r>
      <w:r w:rsidR="00EE0FFD" w:rsidRPr="00680114">
        <w:rPr>
          <w:rFonts w:cstheme="minorHAnsi"/>
        </w:rPr>
        <w:t>Ont été exposées</w:t>
      </w:r>
      <w:r w:rsidRPr="00680114">
        <w:rPr>
          <w:rFonts w:cstheme="minorHAnsi"/>
        </w:rPr>
        <w:t xml:space="preserve"> les </w:t>
      </w:r>
      <w:r w:rsidRPr="00680114">
        <w:rPr>
          <w:rFonts w:cstheme="minorHAnsi"/>
          <w:b/>
          <w:bCs/>
          <w:i/>
          <w:iCs/>
        </w:rPr>
        <w:t xml:space="preserve">œuvres de Danielle </w:t>
      </w:r>
      <w:proofErr w:type="spellStart"/>
      <w:proofErr w:type="gramStart"/>
      <w:r w:rsidRPr="00680114">
        <w:rPr>
          <w:rFonts w:cstheme="minorHAnsi"/>
          <w:b/>
          <w:bCs/>
          <w:i/>
          <w:iCs/>
        </w:rPr>
        <w:t>Perucca</w:t>
      </w:r>
      <w:proofErr w:type="spellEnd"/>
      <w:r w:rsidRPr="00680114">
        <w:rPr>
          <w:rFonts w:cstheme="minorHAnsi"/>
        </w:rPr>
        <w:t xml:space="preserve"> </w:t>
      </w:r>
      <w:r w:rsidR="00EE0FFD" w:rsidRPr="00680114">
        <w:rPr>
          <w:rFonts w:cstheme="minorHAnsi"/>
        </w:rPr>
        <w:t>,</w:t>
      </w:r>
      <w:proofErr w:type="gramEnd"/>
      <w:r w:rsidR="00EE0FFD" w:rsidRPr="00680114">
        <w:rPr>
          <w:rFonts w:cstheme="minorHAnsi"/>
        </w:rPr>
        <w:t xml:space="preserve"> artiste qui vit</w:t>
      </w:r>
      <w:r w:rsidRPr="00680114">
        <w:rPr>
          <w:rFonts w:cstheme="minorHAnsi"/>
        </w:rPr>
        <w:t xml:space="preserve"> et travaille à Cagnes sur mer et participe depuis 40 ans à de nombreuses expositions collectives et personnelles dans la région de Nice. Elle est présente à la galerie </w:t>
      </w:r>
      <w:proofErr w:type="spellStart"/>
      <w:r w:rsidRPr="00680114">
        <w:rPr>
          <w:rFonts w:cstheme="minorHAnsi"/>
        </w:rPr>
        <w:t>Transartcafé</w:t>
      </w:r>
      <w:proofErr w:type="spellEnd"/>
      <w:r w:rsidRPr="00680114">
        <w:rPr>
          <w:rFonts w:cstheme="minorHAnsi"/>
        </w:rPr>
        <w:t xml:space="preserve"> à Antibes depuis une dizaine d’années. Ses œuvres figurent dans des collections à l'étranger en Suisse, Luxembourg, Italie, Canada, Etats-Unis</w:t>
      </w:r>
    </w:p>
    <w:p w14:paraId="08627399" w14:textId="77777777" w:rsidR="00EE0FFD" w:rsidRDefault="00EE0FFD" w:rsidP="00EE0FFD">
      <w:pPr>
        <w:pStyle w:val="Paragraphedeliste"/>
        <w:rPr>
          <w:rFonts w:cstheme="minorHAnsi"/>
          <w:b/>
          <w:bCs/>
        </w:rPr>
      </w:pPr>
    </w:p>
    <w:p w14:paraId="49DA782E" w14:textId="77777777" w:rsidR="00E719A7" w:rsidRPr="00680114" w:rsidRDefault="00E719A7" w:rsidP="00EE0FFD">
      <w:pPr>
        <w:pStyle w:val="Paragraphedeliste"/>
        <w:rPr>
          <w:rFonts w:cstheme="minorHAnsi"/>
          <w:b/>
          <w:bCs/>
        </w:rPr>
      </w:pPr>
    </w:p>
    <w:p w14:paraId="40613BB2" w14:textId="05957446" w:rsidR="00EA5F0D" w:rsidRPr="00680114" w:rsidRDefault="00EE0FFD" w:rsidP="00EA5F0D">
      <w:pPr>
        <w:pStyle w:val="Paragraphedeliste"/>
        <w:numPr>
          <w:ilvl w:val="0"/>
          <w:numId w:val="12"/>
        </w:numPr>
        <w:rPr>
          <w:rFonts w:cstheme="minorHAnsi"/>
          <w:b/>
          <w:bCs/>
        </w:rPr>
      </w:pPr>
      <w:r w:rsidRPr="00680114">
        <w:rPr>
          <w:rFonts w:cstheme="minorHAnsi"/>
          <w:b/>
          <w:bCs/>
        </w:rPr>
        <w:lastRenderedPageBreak/>
        <w:t>Mardi 14 mai (</w:t>
      </w:r>
      <w:r w:rsidR="00E719A7">
        <w:rPr>
          <w:rFonts w:cstheme="minorHAnsi"/>
          <w:b/>
          <w:bCs/>
        </w:rPr>
        <w:t xml:space="preserve">dans la salle de la Société des </w:t>
      </w:r>
      <w:r w:rsidRPr="00680114">
        <w:rPr>
          <w:rFonts w:cstheme="minorHAnsi"/>
          <w:b/>
          <w:bCs/>
        </w:rPr>
        <w:t>R</w:t>
      </w:r>
      <w:r w:rsidR="00E719A7">
        <w:rPr>
          <w:rFonts w:cstheme="minorHAnsi"/>
          <w:b/>
          <w:bCs/>
        </w:rPr>
        <w:t>égates d’</w:t>
      </w:r>
      <w:r w:rsidRPr="00680114">
        <w:rPr>
          <w:rFonts w:cstheme="minorHAnsi"/>
          <w:b/>
          <w:bCs/>
        </w:rPr>
        <w:t>A</w:t>
      </w:r>
      <w:r w:rsidR="00E719A7">
        <w:rPr>
          <w:rFonts w:cstheme="minorHAnsi"/>
          <w:b/>
          <w:bCs/>
        </w:rPr>
        <w:t>ntibes</w:t>
      </w:r>
      <w:r w:rsidRPr="00680114">
        <w:rPr>
          <w:rFonts w:cstheme="minorHAnsi"/>
          <w:b/>
          <w:bCs/>
        </w:rPr>
        <w:t xml:space="preserve">) </w:t>
      </w:r>
    </w:p>
    <w:p w14:paraId="5ED05910" w14:textId="18964392" w:rsidR="00EA5F0D" w:rsidRPr="00680114" w:rsidRDefault="00EA5F0D" w:rsidP="00EA5F0D">
      <w:pPr>
        <w:rPr>
          <w:rFonts w:cstheme="minorHAnsi"/>
          <w:b/>
          <w:bCs/>
        </w:rPr>
      </w:pPr>
      <w:r w:rsidRPr="00680114">
        <w:rPr>
          <w:rFonts w:cstheme="minorHAnsi"/>
          <w:b/>
          <w:bCs/>
          <w:i/>
          <w:iCs/>
        </w:rPr>
        <w:t>18h30 Conférence de Alexandre Arditi et présentation de son livre </w:t>
      </w:r>
      <w:proofErr w:type="gramStart"/>
      <w:r w:rsidRPr="00680114">
        <w:rPr>
          <w:rFonts w:cstheme="minorHAnsi"/>
          <w:b/>
          <w:bCs/>
          <w:i/>
          <w:iCs/>
        </w:rPr>
        <w:t xml:space="preserve">: </w:t>
      </w:r>
      <w:r w:rsidR="00EE0FFD" w:rsidRPr="00680114">
        <w:rPr>
          <w:rFonts w:cstheme="minorHAnsi"/>
          <w:b/>
          <w:bCs/>
          <w:i/>
          <w:iCs/>
        </w:rPr>
        <w:t xml:space="preserve"> </w:t>
      </w:r>
      <w:r w:rsidRPr="00680114">
        <w:rPr>
          <w:rFonts w:cstheme="minorHAnsi"/>
          <w:b/>
          <w:bCs/>
          <w:i/>
          <w:iCs/>
        </w:rPr>
        <w:t>«</w:t>
      </w:r>
      <w:proofErr w:type="gramEnd"/>
      <w:r w:rsidRPr="00680114">
        <w:rPr>
          <w:rFonts w:cstheme="minorHAnsi"/>
          <w:b/>
          <w:bCs/>
          <w:i/>
          <w:iCs/>
        </w:rPr>
        <w:t> L'assassinat de Mark Zuckerberg »</w:t>
      </w:r>
    </w:p>
    <w:p w14:paraId="61CF88BD" w14:textId="7107B9A0" w:rsidR="00EA5F0D" w:rsidRPr="00680114" w:rsidRDefault="00EA5F0D" w:rsidP="00EE0FFD">
      <w:pPr>
        <w:jc w:val="both"/>
        <w:rPr>
          <w:rFonts w:cstheme="minorHAnsi"/>
        </w:rPr>
      </w:pPr>
      <w:r w:rsidRPr="00680114">
        <w:rPr>
          <w:rFonts w:cstheme="minorHAnsi"/>
        </w:rPr>
        <w:t xml:space="preserve">Alexandre Arditti avait saisi les enjeux majeurs de notre époque dans son premier roman très remarqué "La Conversation", écrit pendant le Covid. A l'heure de l'IA, du Wokisme et du </w:t>
      </w:r>
      <w:proofErr w:type="spellStart"/>
      <w:r w:rsidRPr="00680114">
        <w:rPr>
          <w:rFonts w:cstheme="minorHAnsi"/>
        </w:rPr>
        <w:t>Métaverse</w:t>
      </w:r>
      <w:proofErr w:type="spellEnd"/>
      <w:r w:rsidRPr="00680114">
        <w:rPr>
          <w:rFonts w:cstheme="minorHAnsi"/>
        </w:rPr>
        <w:t xml:space="preserve"> qui progressent à une vitesse exponentielle, Arditti</w:t>
      </w:r>
      <w:r w:rsidR="00E719A7">
        <w:rPr>
          <w:rFonts w:cstheme="minorHAnsi"/>
        </w:rPr>
        <w:t>,</w:t>
      </w:r>
      <w:r w:rsidRPr="00680114">
        <w:rPr>
          <w:rFonts w:cstheme="minorHAnsi"/>
        </w:rPr>
        <w:t xml:space="preserve"> comme tout bon écrivain voulant témoigner de son époque</w:t>
      </w:r>
      <w:r w:rsidR="00E719A7">
        <w:rPr>
          <w:rFonts w:cstheme="minorHAnsi"/>
        </w:rPr>
        <w:t>,</w:t>
      </w:r>
      <w:r w:rsidRPr="00680114">
        <w:rPr>
          <w:rFonts w:cstheme="minorHAnsi"/>
        </w:rPr>
        <w:t xml:space="preserve"> a de nouveau fait son miel de ces étranges bouleversements.</w:t>
      </w:r>
    </w:p>
    <w:p w14:paraId="53F7F228" w14:textId="77777777" w:rsidR="00EA5F0D" w:rsidRPr="00680114" w:rsidRDefault="00EA5F0D" w:rsidP="00E719A7">
      <w:pPr>
        <w:jc w:val="both"/>
        <w:rPr>
          <w:rFonts w:cstheme="minorHAnsi"/>
        </w:rPr>
      </w:pPr>
      <w:r w:rsidRPr="00680114">
        <w:rPr>
          <w:rFonts w:cstheme="minorHAnsi"/>
        </w:rPr>
        <w:t>L'assassinat imaginé dans ce roman va dans le même sens : c'est un ras le bol de cette société hyperconnectée qui conduit le meurtrier à supprimer le fondateur de Facebook. </w:t>
      </w:r>
    </w:p>
    <w:p w14:paraId="4851918D" w14:textId="5F9DD9C8" w:rsidR="00EA5F0D" w:rsidRPr="00680114" w:rsidRDefault="00EA5F0D" w:rsidP="00E719A7">
      <w:pPr>
        <w:jc w:val="both"/>
        <w:rPr>
          <w:rFonts w:cstheme="minorHAnsi"/>
        </w:rPr>
      </w:pPr>
      <w:r w:rsidRPr="00680114">
        <w:rPr>
          <w:rFonts w:cstheme="minorHAnsi"/>
        </w:rPr>
        <w:t>Comme un cri d'alarme pour sauver ce qui nous reste d'authentique dans notre humanité dépouillée par ces t</w:t>
      </w:r>
      <w:r w:rsidR="00EE0FFD" w:rsidRPr="00680114">
        <w:rPr>
          <w:rFonts w:cstheme="minorHAnsi"/>
        </w:rPr>
        <w:t>ec</w:t>
      </w:r>
      <w:r w:rsidRPr="00680114">
        <w:rPr>
          <w:rFonts w:cstheme="minorHAnsi"/>
        </w:rPr>
        <w:t>hnologies toutes plus intrusives les unes que les autres et réclamer la liberté ! </w:t>
      </w:r>
    </w:p>
    <w:p w14:paraId="31D812F1" w14:textId="3CECEB87" w:rsidR="00EA5F0D" w:rsidRPr="00680114" w:rsidRDefault="00EA5F0D" w:rsidP="00E719A7">
      <w:pPr>
        <w:jc w:val="both"/>
        <w:rPr>
          <w:rFonts w:cstheme="minorHAnsi"/>
        </w:rPr>
      </w:pPr>
      <w:r w:rsidRPr="00680114">
        <w:rPr>
          <w:rFonts w:cstheme="minorHAnsi"/>
        </w:rPr>
        <w:t>Alexandre Arditti est journaliste et éditeur de presse. Après des études de sciences politiques, de droit et de marketing, il collabore à divers organismes audiovisuels ainsi qu'à de nombreux titres de la presse économique et culturelle. En 2003, il fonde Les Éditions Grands Voyageurs, puis en 2008 le magazine Voyages &amp; Hôtels de Rêve, aujourd'hui diffusé en kiosques dans une dizaine de pays francophones. </w:t>
      </w:r>
    </w:p>
    <w:p w14:paraId="24400ED9" w14:textId="0404BCD2" w:rsidR="00EE0FFD" w:rsidRPr="00680114" w:rsidRDefault="00EA5F0D" w:rsidP="00E719A7">
      <w:pPr>
        <w:jc w:val="both"/>
        <w:rPr>
          <w:rFonts w:cstheme="minorHAnsi"/>
          <w:b/>
          <w:bCs/>
          <w:i/>
          <w:iCs/>
        </w:rPr>
      </w:pPr>
      <w:r w:rsidRPr="00680114">
        <w:rPr>
          <w:rFonts w:cstheme="minorHAnsi"/>
          <w:b/>
          <w:bCs/>
          <w:i/>
          <w:iCs/>
        </w:rPr>
        <w:t>Présenta</w:t>
      </w:r>
      <w:r w:rsidR="00EE0FFD" w:rsidRPr="00680114">
        <w:rPr>
          <w:rFonts w:cstheme="minorHAnsi"/>
          <w:b/>
          <w:bCs/>
          <w:i/>
          <w:iCs/>
        </w:rPr>
        <w:t>ti</w:t>
      </w:r>
      <w:r w:rsidRPr="00680114">
        <w:rPr>
          <w:rFonts w:cstheme="minorHAnsi"/>
          <w:b/>
          <w:bCs/>
          <w:i/>
          <w:iCs/>
        </w:rPr>
        <w:t>on de notre artiste du</w:t>
      </w:r>
      <w:r w:rsidR="00EE0FFD" w:rsidRPr="00680114">
        <w:rPr>
          <w:rFonts w:cstheme="minorHAnsi"/>
          <w:b/>
          <w:bCs/>
          <w:i/>
          <w:iCs/>
        </w:rPr>
        <w:t xml:space="preserve"> </w:t>
      </w:r>
      <w:proofErr w:type="spellStart"/>
      <w:proofErr w:type="gramStart"/>
      <w:r w:rsidR="00EE0FFD" w:rsidRPr="00680114">
        <w:rPr>
          <w:rFonts w:cstheme="minorHAnsi"/>
          <w:b/>
          <w:bCs/>
          <w:i/>
          <w:iCs/>
        </w:rPr>
        <w:t>Tr</w:t>
      </w:r>
      <w:r w:rsidRPr="00680114">
        <w:rPr>
          <w:rFonts w:cstheme="minorHAnsi"/>
          <w:b/>
          <w:bCs/>
          <w:i/>
          <w:iCs/>
        </w:rPr>
        <w:t>ansartCaf</w:t>
      </w:r>
      <w:r w:rsidR="00EE0FFD" w:rsidRPr="00680114">
        <w:rPr>
          <w:rFonts w:cstheme="minorHAnsi"/>
          <w:b/>
          <w:bCs/>
          <w:i/>
          <w:iCs/>
        </w:rPr>
        <w:t>é</w:t>
      </w:r>
      <w:proofErr w:type="spellEnd"/>
      <w:r w:rsidR="00EE0FFD" w:rsidRPr="00680114">
        <w:rPr>
          <w:rFonts w:cstheme="minorHAnsi"/>
          <w:b/>
          <w:bCs/>
          <w:i/>
          <w:iCs/>
        </w:rPr>
        <w:t xml:space="preserve">, </w:t>
      </w:r>
      <w:r w:rsidRPr="00680114">
        <w:rPr>
          <w:rFonts w:cstheme="minorHAnsi"/>
          <w:b/>
          <w:bCs/>
          <w:i/>
          <w:iCs/>
        </w:rPr>
        <w:t xml:space="preserve"> Patrick</w:t>
      </w:r>
      <w:proofErr w:type="gramEnd"/>
      <w:r w:rsidRPr="00680114">
        <w:rPr>
          <w:rFonts w:cstheme="minorHAnsi"/>
          <w:b/>
          <w:bCs/>
          <w:i/>
          <w:iCs/>
        </w:rPr>
        <w:t xml:space="preserve"> </w:t>
      </w:r>
      <w:proofErr w:type="spellStart"/>
      <w:r w:rsidRPr="00680114">
        <w:rPr>
          <w:rFonts w:cstheme="minorHAnsi"/>
          <w:b/>
          <w:bCs/>
          <w:i/>
          <w:iCs/>
        </w:rPr>
        <w:t>Rosiu</w:t>
      </w:r>
      <w:proofErr w:type="spellEnd"/>
      <w:r w:rsidRPr="00680114">
        <w:rPr>
          <w:rFonts w:cstheme="minorHAnsi"/>
          <w:b/>
          <w:bCs/>
          <w:i/>
          <w:iCs/>
        </w:rPr>
        <w:t xml:space="preserve"> </w:t>
      </w:r>
    </w:p>
    <w:p w14:paraId="4A327E44" w14:textId="4CF52F13" w:rsidR="00EA5F0D" w:rsidRDefault="00EA5F0D" w:rsidP="00E719A7">
      <w:pPr>
        <w:jc w:val="both"/>
        <w:rPr>
          <w:rFonts w:cstheme="minorHAnsi"/>
        </w:rPr>
      </w:pPr>
      <w:r w:rsidRPr="00680114">
        <w:rPr>
          <w:rFonts w:cstheme="minorHAnsi"/>
        </w:rPr>
        <w:t>Né à Paris, il vit et travaille à Vence dans les Alpes Maritimes.</w:t>
      </w:r>
      <w:r w:rsidR="00EE0FFD" w:rsidRPr="00680114">
        <w:rPr>
          <w:rFonts w:cstheme="minorHAnsi"/>
        </w:rPr>
        <w:t xml:space="preserve"> </w:t>
      </w:r>
      <w:r w:rsidRPr="00680114">
        <w:rPr>
          <w:rFonts w:cstheme="minorHAnsi"/>
        </w:rPr>
        <w:t>Il pratique la peinture depuis 1973 et il construit une œuvre qui s'articule autour d'une pensée dans laquelle le hasard et la dimension du rêve comme celle du désir, provoquent des rencontres de l’ordre de l’inattendu, mise en relation du m</w:t>
      </w:r>
      <w:r w:rsidR="00684F1D" w:rsidRPr="00680114">
        <w:rPr>
          <w:rFonts w:cstheme="minorHAnsi"/>
        </w:rPr>
        <w:t>ou</w:t>
      </w:r>
      <w:r w:rsidRPr="00680114">
        <w:rPr>
          <w:rFonts w:cstheme="minorHAnsi"/>
        </w:rPr>
        <w:t xml:space="preserve">vement, de la matière </w:t>
      </w:r>
      <w:r w:rsidR="00684F1D" w:rsidRPr="00680114">
        <w:rPr>
          <w:rFonts w:cstheme="minorHAnsi"/>
        </w:rPr>
        <w:t>et d</w:t>
      </w:r>
      <w:r w:rsidRPr="00680114">
        <w:rPr>
          <w:rFonts w:cstheme="minorHAnsi"/>
        </w:rPr>
        <w:t>es intentions artistiques</w:t>
      </w:r>
      <w:r w:rsidR="00684F1D" w:rsidRPr="00680114">
        <w:rPr>
          <w:rFonts w:cstheme="minorHAnsi"/>
        </w:rPr>
        <w:t>.</w:t>
      </w:r>
    </w:p>
    <w:p w14:paraId="2AAC4374" w14:textId="77777777" w:rsidR="00E719A7" w:rsidRPr="00680114" w:rsidRDefault="00E719A7" w:rsidP="00E719A7">
      <w:pPr>
        <w:jc w:val="both"/>
        <w:rPr>
          <w:rFonts w:cstheme="minorHAnsi"/>
        </w:rPr>
      </w:pPr>
    </w:p>
    <w:p w14:paraId="685F7067" w14:textId="77B199A6" w:rsidR="00684F1D" w:rsidRPr="00680114" w:rsidRDefault="00684F1D" w:rsidP="00684F1D">
      <w:pPr>
        <w:pStyle w:val="Paragraphedeliste"/>
        <w:numPr>
          <w:ilvl w:val="0"/>
          <w:numId w:val="12"/>
        </w:numPr>
        <w:rPr>
          <w:rFonts w:cstheme="minorHAnsi"/>
          <w:b/>
          <w:bCs/>
        </w:rPr>
      </w:pPr>
      <w:r w:rsidRPr="00680114">
        <w:rPr>
          <w:rFonts w:cstheme="minorHAnsi"/>
          <w:b/>
          <w:bCs/>
        </w:rPr>
        <w:t>M</w:t>
      </w:r>
      <w:r w:rsidR="00EA5F0D" w:rsidRPr="00680114">
        <w:rPr>
          <w:rFonts w:cstheme="minorHAnsi"/>
          <w:b/>
          <w:bCs/>
        </w:rPr>
        <w:t xml:space="preserve">ardi 11 juillet </w:t>
      </w:r>
    </w:p>
    <w:p w14:paraId="29F50229" w14:textId="6E45219D" w:rsidR="00EA5F0D" w:rsidRPr="00680114" w:rsidRDefault="00604EDF" w:rsidP="00EA5F0D">
      <w:pPr>
        <w:rPr>
          <w:rFonts w:cstheme="minorHAnsi"/>
          <w:b/>
          <w:bCs/>
          <w:i/>
          <w:iCs/>
        </w:rPr>
      </w:pPr>
      <w:r w:rsidRPr="00680114">
        <w:rPr>
          <w:rFonts w:cstheme="minorHAnsi"/>
          <w:b/>
          <w:bCs/>
          <w:i/>
          <w:iCs/>
        </w:rPr>
        <w:t>Conférence de Bernard Bouillis :</w:t>
      </w:r>
      <w:proofErr w:type="gramStart"/>
      <w:r w:rsidRPr="00680114">
        <w:rPr>
          <w:rFonts w:cstheme="minorHAnsi"/>
          <w:b/>
          <w:bCs/>
          <w:i/>
          <w:iCs/>
        </w:rPr>
        <w:t xml:space="preserve"> </w:t>
      </w:r>
      <w:r w:rsidR="00EA5F0D" w:rsidRPr="00680114">
        <w:rPr>
          <w:rFonts w:cstheme="minorHAnsi"/>
          <w:b/>
          <w:bCs/>
          <w:i/>
          <w:iCs/>
        </w:rPr>
        <w:t>«Les</w:t>
      </w:r>
      <w:proofErr w:type="gramEnd"/>
      <w:r w:rsidR="00EA5F0D" w:rsidRPr="00680114">
        <w:rPr>
          <w:rFonts w:cstheme="minorHAnsi"/>
          <w:b/>
          <w:bCs/>
          <w:i/>
          <w:iCs/>
        </w:rPr>
        <w:t xml:space="preserve"> déchets nucléaires, un bref </w:t>
      </w:r>
      <w:proofErr w:type="gramStart"/>
      <w:r w:rsidR="00EA5F0D" w:rsidRPr="00680114">
        <w:rPr>
          <w:rFonts w:cstheme="minorHAnsi"/>
          <w:b/>
          <w:bCs/>
          <w:i/>
          <w:iCs/>
        </w:rPr>
        <w:t>panorama»</w:t>
      </w:r>
      <w:proofErr w:type="gramEnd"/>
    </w:p>
    <w:p w14:paraId="144599DA" w14:textId="106CCB71" w:rsidR="00EA5F0D" w:rsidRPr="00680114" w:rsidRDefault="00EA5F0D" w:rsidP="00604EDF">
      <w:pPr>
        <w:jc w:val="both"/>
        <w:rPr>
          <w:rFonts w:cstheme="minorHAnsi"/>
        </w:rPr>
      </w:pPr>
      <w:r w:rsidRPr="00680114">
        <w:rPr>
          <w:rFonts w:cstheme="minorHAnsi"/>
        </w:rPr>
        <w:t xml:space="preserve">Les déchets nucléaires sont aujourd’hui sujet à questionnements, débats et polémiques ; ils constituent souvent aux yeux du public le principal objet de défiance envers l’énergie nucléaire, et sont vraisemblablement un handicap pour son développement, au moment où l’on s’efforce de déployer des alternatives aux énergies carbonées. </w:t>
      </w:r>
      <w:r w:rsidR="00604EDF" w:rsidRPr="00680114">
        <w:rPr>
          <w:rFonts w:cstheme="minorHAnsi"/>
        </w:rPr>
        <w:t>Le conférencier a</w:t>
      </w:r>
      <w:r w:rsidRPr="00680114">
        <w:rPr>
          <w:rFonts w:cstheme="minorHAnsi"/>
        </w:rPr>
        <w:t xml:space="preserve"> </w:t>
      </w:r>
      <w:proofErr w:type="spellStart"/>
      <w:r w:rsidRPr="00680114">
        <w:rPr>
          <w:rFonts w:cstheme="minorHAnsi"/>
        </w:rPr>
        <w:t>présente</w:t>
      </w:r>
      <w:r w:rsidR="00604EDF" w:rsidRPr="00680114">
        <w:rPr>
          <w:rFonts w:cstheme="minorHAnsi"/>
        </w:rPr>
        <w:t>é</w:t>
      </w:r>
      <w:proofErr w:type="spellEnd"/>
      <w:r w:rsidRPr="00680114">
        <w:rPr>
          <w:rFonts w:cstheme="minorHAnsi"/>
        </w:rPr>
        <w:t xml:space="preserve"> de façon factuelle et aussi simple et synthétique que possible les diverses facettes de la problématique : que sont les déchets nucléaires ? d’où proviennent-ils ? quelles sont les quantités produites ? en quoi sont-ils dangereux ? comment les gère-t-on ? quelles perspectives pour demain ?...</w:t>
      </w:r>
    </w:p>
    <w:p w14:paraId="640177F1" w14:textId="6056ECFC" w:rsidR="00604EDF" w:rsidRPr="00680114" w:rsidRDefault="00EA5F0D" w:rsidP="00232446">
      <w:pPr>
        <w:jc w:val="both"/>
        <w:rPr>
          <w:rFonts w:cstheme="minorHAnsi"/>
        </w:rPr>
      </w:pPr>
      <w:r w:rsidRPr="00680114">
        <w:rPr>
          <w:rFonts w:cstheme="minorHAnsi"/>
        </w:rPr>
        <w:t>Bernard BOULLIS, diplômé de l’Ecole Centrale de Paris, a rejoint le CEA (Commissariat à l’Energie Atomique) en 1977, et a été impliqué durant près de 40 années dans les problématiques de gestion des combustibles et déchets nucléaires ; il a notamment été de 2007 à 2017 Directeur des Programmes pour l’aval du cycle du combustible au CEA, puis jusqu’en 2022 Conseiller Scientifique auprès du Haut-Commissaire à l’Energie Atomique. Il est aujourd’hui retraité.</w:t>
      </w:r>
      <w:r w:rsidR="00232446" w:rsidRPr="00680114">
        <w:rPr>
          <w:rFonts w:cstheme="minorHAnsi"/>
        </w:rPr>
        <w:t xml:space="preserve"> </w:t>
      </w:r>
      <w:r w:rsidRPr="00680114">
        <w:rPr>
          <w:rFonts w:cstheme="minorHAnsi"/>
        </w:rPr>
        <w:t>Il est Professeur honoraire à l’Institut National des Sciences et Techniques Nucléaires, et il a enseigné dans plusieurs Ecoles d’Ingénieurs (Ecole Polytechnique, Ecole Nationale Supérieure de Chimie de Paris notamment).</w:t>
      </w:r>
      <w:r w:rsidR="00604EDF" w:rsidRPr="00680114">
        <w:rPr>
          <w:rFonts w:cstheme="minorHAnsi"/>
        </w:rPr>
        <w:t xml:space="preserve"> </w:t>
      </w:r>
      <w:r w:rsidRPr="00680114">
        <w:rPr>
          <w:rFonts w:cstheme="minorHAnsi"/>
        </w:rPr>
        <w:t>Il a été, jusqu’en 2019 membre du Conseil Scientifique de divers organismes (CEA, mais aussi Agence Nationale de Gestion des Déchets Radioactifs et Autorité de Sureté Nucléaire).</w:t>
      </w:r>
      <w:r w:rsidR="00604EDF" w:rsidRPr="00680114">
        <w:rPr>
          <w:rFonts w:cstheme="minorHAnsi"/>
        </w:rPr>
        <w:t xml:space="preserve"> </w:t>
      </w:r>
      <w:r w:rsidRPr="00680114">
        <w:rPr>
          <w:rFonts w:cstheme="minorHAnsi"/>
        </w:rPr>
        <w:t>Il a reçu diverses distinctions, en France et à l’international ; il est chevalier des Palmes Académiques, chevalier dans l’Ordre National du Mérite et chevalier de la Légion d’Honneur.</w:t>
      </w:r>
    </w:p>
    <w:p w14:paraId="11ABC956" w14:textId="77777777" w:rsidR="00232446" w:rsidRPr="00680114" w:rsidRDefault="00EA5F0D" w:rsidP="00EA5F0D">
      <w:pPr>
        <w:rPr>
          <w:rFonts w:cstheme="minorHAnsi"/>
          <w:b/>
          <w:bCs/>
        </w:rPr>
      </w:pPr>
      <w:r w:rsidRPr="00680114">
        <w:rPr>
          <w:rFonts w:cstheme="minorHAnsi"/>
          <w:b/>
          <w:bCs/>
        </w:rPr>
        <w:lastRenderedPageBreak/>
        <w:t xml:space="preserve">Présentation de notre artiste du </w:t>
      </w:r>
      <w:proofErr w:type="spellStart"/>
      <w:r w:rsidRPr="00680114">
        <w:rPr>
          <w:rFonts w:cstheme="minorHAnsi"/>
          <w:b/>
          <w:bCs/>
        </w:rPr>
        <w:t>TransartCafé</w:t>
      </w:r>
      <w:proofErr w:type="spellEnd"/>
      <w:r w:rsidR="00604EDF" w:rsidRPr="00680114">
        <w:rPr>
          <w:rFonts w:cstheme="minorHAnsi"/>
          <w:b/>
          <w:bCs/>
        </w:rPr>
        <w:t xml:space="preserve"> : </w:t>
      </w:r>
      <w:r w:rsidRPr="00680114">
        <w:rPr>
          <w:rFonts w:cstheme="minorHAnsi"/>
          <w:b/>
          <w:bCs/>
        </w:rPr>
        <w:t xml:space="preserve">Rosemarie Krefeld </w:t>
      </w:r>
    </w:p>
    <w:p w14:paraId="17F78BB3" w14:textId="6319D3CB" w:rsidR="00EA5F0D" w:rsidRDefault="00EA5F0D" w:rsidP="00E719A7">
      <w:pPr>
        <w:jc w:val="both"/>
        <w:rPr>
          <w:rFonts w:cstheme="minorHAnsi"/>
        </w:rPr>
      </w:pPr>
      <w:r w:rsidRPr="00680114">
        <w:rPr>
          <w:rFonts w:cstheme="minorHAnsi"/>
        </w:rPr>
        <w:t xml:space="preserve">Née à Berlin, Rosemarie vit et travaille depuis 1970 à Antibes. Elle a réalisé de nombreuses expositions dans des galeries renommées, notamment sur la Côte d’Azur. On peut citer entre autres la Galerie </w:t>
      </w:r>
      <w:proofErr w:type="spellStart"/>
      <w:r w:rsidRPr="00680114">
        <w:rPr>
          <w:rFonts w:cstheme="minorHAnsi"/>
        </w:rPr>
        <w:t>Poll</w:t>
      </w:r>
      <w:proofErr w:type="spellEnd"/>
      <w:r w:rsidRPr="00680114">
        <w:rPr>
          <w:rFonts w:cstheme="minorHAnsi"/>
        </w:rPr>
        <w:t xml:space="preserve">, Berlin (1973) ; Galerie Hans Kremer, Berlin ; (de 1980 à 2000) Galerie de la Salle, Saint Paul de Vence ; (1990 et 92) Galerie Suzel Berna, Antibes et Paris ; (1984) Galerie Birgit Waller, Brême ; (2002) Symposium « Saint </w:t>
      </w:r>
      <w:proofErr w:type="spellStart"/>
      <w:r w:rsidRPr="00680114">
        <w:rPr>
          <w:rFonts w:cstheme="minorHAnsi"/>
        </w:rPr>
        <w:t>Népomucène</w:t>
      </w:r>
      <w:proofErr w:type="spellEnd"/>
      <w:r w:rsidRPr="00680114">
        <w:rPr>
          <w:rFonts w:cstheme="minorHAnsi"/>
        </w:rPr>
        <w:t xml:space="preserve"> », </w:t>
      </w:r>
      <w:proofErr w:type="spellStart"/>
      <w:r w:rsidRPr="00680114">
        <w:rPr>
          <w:rFonts w:cstheme="minorHAnsi"/>
        </w:rPr>
        <w:t>Plasy</w:t>
      </w:r>
      <w:proofErr w:type="spellEnd"/>
      <w:r w:rsidRPr="00680114">
        <w:rPr>
          <w:rFonts w:cstheme="minorHAnsi"/>
        </w:rPr>
        <w:t xml:space="preserve">, République Tchèque et plus récemment </w:t>
      </w:r>
      <w:proofErr w:type="spellStart"/>
      <w:r w:rsidRPr="00680114">
        <w:rPr>
          <w:rFonts w:cstheme="minorHAnsi"/>
        </w:rPr>
        <w:t>Transartcafé</w:t>
      </w:r>
      <w:proofErr w:type="spellEnd"/>
      <w:r w:rsidRPr="00680114">
        <w:rPr>
          <w:rFonts w:cstheme="minorHAnsi"/>
        </w:rPr>
        <w:t xml:space="preserve"> depuis 2010.</w:t>
      </w:r>
      <w:r w:rsidR="00232446" w:rsidRPr="00680114">
        <w:rPr>
          <w:rFonts w:cstheme="minorHAnsi"/>
          <w:b/>
          <w:bCs/>
        </w:rPr>
        <w:t xml:space="preserve"> </w:t>
      </w:r>
      <w:r w:rsidRPr="00680114">
        <w:rPr>
          <w:rFonts w:cstheme="minorHAnsi"/>
        </w:rPr>
        <w:t>Tout au long de son parcours artistique, les dimensions des peintures de Rosemarie varient. Ses peintures à l'huile et à la gouache sont parfois très petites (environ 20 cm x 20 cm), mais elles peuvent aussi être immenses (jusqu'à 3 mètres de haut) ou quelque chose entre les deux.</w:t>
      </w:r>
    </w:p>
    <w:p w14:paraId="199CA76A" w14:textId="77777777" w:rsidR="00E719A7" w:rsidRPr="00680114" w:rsidRDefault="00E719A7" w:rsidP="00E719A7">
      <w:pPr>
        <w:jc w:val="both"/>
        <w:rPr>
          <w:rFonts w:cstheme="minorHAnsi"/>
          <w:b/>
          <w:bCs/>
        </w:rPr>
      </w:pPr>
    </w:p>
    <w:p w14:paraId="6CDB864F" w14:textId="359F6114" w:rsidR="00D40529" w:rsidRPr="00680114" w:rsidRDefault="00EA5F0D" w:rsidP="00E719A7">
      <w:pPr>
        <w:pStyle w:val="Paragraphedeliste"/>
        <w:numPr>
          <w:ilvl w:val="0"/>
          <w:numId w:val="12"/>
        </w:numPr>
        <w:jc w:val="both"/>
        <w:rPr>
          <w:rFonts w:cstheme="minorHAnsi"/>
          <w:b/>
          <w:bCs/>
        </w:rPr>
      </w:pPr>
      <w:proofErr w:type="gramStart"/>
      <w:r w:rsidRPr="00680114">
        <w:rPr>
          <w:rFonts w:cstheme="minorHAnsi"/>
          <w:b/>
          <w:bCs/>
        </w:rPr>
        <w:t>vendredi</w:t>
      </w:r>
      <w:proofErr w:type="gramEnd"/>
      <w:r w:rsidRPr="00680114">
        <w:rPr>
          <w:rFonts w:cstheme="minorHAnsi"/>
          <w:b/>
          <w:bCs/>
        </w:rPr>
        <w:t xml:space="preserve"> 20 septembre </w:t>
      </w:r>
    </w:p>
    <w:p w14:paraId="26EBEDD7" w14:textId="71C50054" w:rsidR="00A14A45" w:rsidRPr="00680114" w:rsidRDefault="00EA5F0D" w:rsidP="00E719A7">
      <w:pPr>
        <w:jc w:val="both"/>
        <w:rPr>
          <w:rFonts w:cstheme="minorHAnsi"/>
          <w:b/>
          <w:bCs/>
          <w:i/>
          <w:iCs/>
        </w:rPr>
      </w:pPr>
      <w:r w:rsidRPr="00680114">
        <w:rPr>
          <w:rFonts w:cstheme="minorHAnsi"/>
          <w:b/>
          <w:bCs/>
          <w:i/>
          <w:iCs/>
        </w:rPr>
        <w:t xml:space="preserve">Conférence de Stephan </w:t>
      </w:r>
      <w:proofErr w:type="spellStart"/>
      <w:r w:rsidRPr="00680114">
        <w:rPr>
          <w:rFonts w:cstheme="minorHAnsi"/>
          <w:b/>
          <w:bCs/>
          <w:i/>
          <w:iCs/>
        </w:rPr>
        <w:t>Nicolay</w:t>
      </w:r>
      <w:proofErr w:type="spellEnd"/>
      <w:r w:rsidRPr="00680114">
        <w:rPr>
          <w:rFonts w:cstheme="minorHAnsi"/>
          <w:b/>
          <w:bCs/>
          <w:i/>
          <w:iCs/>
        </w:rPr>
        <w:t xml:space="preserve"> sur la Musique des Sphères </w:t>
      </w:r>
    </w:p>
    <w:p w14:paraId="401D472E" w14:textId="3C7CDA85" w:rsidR="005C3D52" w:rsidRPr="00680114" w:rsidRDefault="005C3D52" w:rsidP="00E719A7">
      <w:pPr>
        <w:jc w:val="both"/>
        <w:rPr>
          <w:rFonts w:cstheme="minorHAnsi"/>
        </w:rPr>
      </w:pPr>
      <w:r w:rsidRPr="00680114">
        <w:rPr>
          <w:rFonts w:cstheme="minorHAnsi"/>
        </w:rPr>
        <w:t xml:space="preserve">Attiré par l’Espace depuis son plus jeune âge, ses rêves d’astronaute ont volé en éclat avec l’accident de Challenger, son envie d’astronomie déçue par ses observations dans le télescope du Père Noël, et son poil dans la main a eu raison de ses ambitions de devenir astrophysicien. Mais le destin lui a quand même offert une semaine d’entraînement au </w:t>
      </w:r>
      <w:proofErr w:type="spellStart"/>
      <w:r w:rsidRPr="00680114">
        <w:rPr>
          <w:rFonts w:cstheme="minorHAnsi"/>
        </w:rPr>
        <w:t>Space</w:t>
      </w:r>
      <w:proofErr w:type="spellEnd"/>
      <w:r w:rsidRPr="00680114">
        <w:rPr>
          <w:rFonts w:cstheme="minorHAnsi"/>
        </w:rPr>
        <w:t xml:space="preserve"> Camp Patrick Baudry à l’adolescence et ses études scientifiques et musicales simultanées lui ont permis de travailler pendant plus de quinze ans comme ingénieur dans l’industrie des satellites tout en développant une carrière musicale en parallèle. C’est après avoir réalisé un rêve de gosse, celui de partir en mission à Kourou et d’assister au lancement de la fusée Ariane, qu’il se décide à tourner la page de l’ingénierie pour passer un Diplôme d’Etat et devenir officiellement musicien. Aujourd’hui, il mène essentiellement une activité de compositeur et de chef de </w:t>
      </w:r>
      <w:proofErr w:type="spellStart"/>
      <w:r w:rsidRPr="00680114">
        <w:rPr>
          <w:rFonts w:cstheme="minorHAnsi"/>
        </w:rPr>
        <w:t>choeur</w:t>
      </w:r>
      <w:proofErr w:type="spellEnd"/>
      <w:r w:rsidRPr="00680114">
        <w:rPr>
          <w:rFonts w:cstheme="minorHAnsi"/>
        </w:rPr>
        <w:t>.</w:t>
      </w:r>
    </w:p>
    <w:p w14:paraId="005CF0F3" w14:textId="70E3574E" w:rsidR="00B4460F" w:rsidRPr="00680114" w:rsidRDefault="005C3D52" w:rsidP="00E719A7">
      <w:pPr>
        <w:jc w:val="both"/>
        <w:rPr>
          <w:rFonts w:cstheme="minorHAnsi"/>
          <w:b/>
          <w:bCs/>
          <w:i/>
          <w:iCs/>
        </w:rPr>
      </w:pPr>
      <w:r w:rsidRPr="00680114">
        <w:rPr>
          <w:rFonts w:cstheme="minorHAnsi"/>
          <w:b/>
          <w:bCs/>
          <w:i/>
          <w:iCs/>
        </w:rPr>
        <w:t>Présentation</w:t>
      </w:r>
      <w:r w:rsidR="00257D39" w:rsidRPr="00680114">
        <w:rPr>
          <w:rFonts w:cstheme="minorHAnsi"/>
          <w:b/>
          <w:bCs/>
          <w:i/>
          <w:iCs/>
        </w:rPr>
        <w:t xml:space="preserve"> des œuvres de Daniela </w:t>
      </w:r>
      <w:proofErr w:type="spellStart"/>
      <w:r w:rsidR="00257D39" w:rsidRPr="00680114">
        <w:rPr>
          <w:rFonts w:cstheme="minorHAnsi"/>
          <w:b/>
          <w:bCs/>
          <w:i/>
          <w:iCs/>
        </w:rPr>
        <w:t>Foltynova</w:t>
      </w:r>
      <w:proofErr w:type="spellEnd"/>
    </w:p>
    <w:p w14:paraId="495B6DA6" w14:textId="70DF0A1B" w:rsidR="00257D39" w:rsidRDefault="00257D39" w:rsidP="00E719A7">
      <w:pPr>
        <w:jc w:val="both"/>
        <w:rPr>
          <w:rFonts w:cstheme="minorHAnsi"/>
        </w:rPr>
      </w:pPr>
      <w:r w:rsidRPr="00680114">
        <w:rPr>
          <w:rFonts w:cstheme="minorHAnsi"/>
        </w:rPr>
        <w:t xml:space="preserve">D'origine tchèque, Daniela </w:t>
      </w:r>
      <w:proofErr w:type="spellStart"/>
      <w:r w:rsidRPr="00680114">
        <w:rPr>
          <w:rFonts w:cstheme="minorHAnsi"/>
        </w:rPr>
        <w:t>Foltynova</w:t>
      </w:r>
      <w:proofErr w:type="spellEnd"/>
      <w:r w:rsidRPr="00680114">
        <w:rPr>
          <w:rFonts w:cstheme="minorHAnsi"/>
        </w:rPr>
        <w:t xml:space="preserve"> vit et travaille en France depuis 1989. Elle obtient un Diplôme de professorat en arts plastiques de l‘Université de Masaryk, Brno en 1988. Elle se formera ensuite à Paris à la gravure ainsi qu'à d’autres techniques comme la peinture sur soie. Elle ouvre un atelier à Antibes, rue des </w:t>
      </w:r>
      <w:proofErr w:type="spellStart"/>
      <w:r w:rsidRPr="00680114">
        <w:rPr>
          <w:rFonts w:cstheme="minorHAnsi"/>
        </w:rPr>
        <w:t>Revennes</w:t>
      </w:r>
      <w:proofErr w:type="spellEnd"/>
      <w:r w:rsidRPr="00680114">
        <w:rPr>
          <w:rFonts w:cstheme="minorHAnsi"/>
        </w:rPr>
        <w:t>, où vous pouvez découvrir l'étendue de son travail d'artiste plasticienne.</w:t>
      </w:r>
    </w:p>
    <w:p w14:paraId="12C86982" w14:textId="77777777" w:rsidR="00E719A7" w:rsidRPr="00680114" w:rsidRDefault="00E719A7" w:rsidP="00E719A7">
      <w:pPr>
        <w:jc w:val="both"/>
        <w:rPr>
          <w:rFonts w:cstheme="minorHAnsi"/>
        </w:rPr>
      </w:pPr>
    </w:p>
    <w:p w14:paraId="0AFB0960" w14:textId="0C729959" w:rsidR="00EA5F0D" w:rsidRPr="00680114" w:rsidRDefault="00A14A45" w:rsidP="00B4460F">
      <w:pPr>
        <w:pStyle w:val="Paragraphedeliste"/>
        <w:numPr>
          <w:ilvl w:val="0"/>
          <w:numId w:val="12"/>
        </w:numPr>
        <w:rPr>
          <w:rFonts w:cstheme="minorHAnsi"/>
          <w:b/>
          <w:bCs/>
        </w:rPr>
      </w:pPr>
      <w:proofErr w:type="gramStart"/>
      <w:r w:rsidRPr="00680114">
        <w:rPr>
          <w:rFonts w:cstheme="minorHAnsi"/>
          <w:b/>
          <w:bCs/>
        </w:rPr>
        <w:t xml:space="preserve">Lundi </w:t>
      </w:r>
      <w:r w:rsidR="00EA5F0D" w:rsidRPr="00680114">
        <w:rPr>
          <w:rFonts w:cstheme="minorHAnsi"/>
          <w:b/>
          <w:bCs/>
        </w:rPr>
        <w:t xml:space="preserve"> 25</w:t>
      </w:r>
      <w:proofErr w:type="gramEnd"/>
      <w:r w:rsidR="00EA5F0D" w:rsidRPr="00680114">
        <w:rPr>
          <w:rFonts w:cstheme="minorHAnsi"/>
          <w:b/>
          <w:bCs/>
        </w:rPr>
        <w:t xml:space="preserve"> novembre </w:t>
      </w:r>
    </w:p>
    <w:p w14:paraId="5BA35CB3" w14:textId="77777777" w:rsidR="00EA5F0D" w:rsidRPr="00680114" w:rsidRDefault="00EA5F0D" w:rsidP="00EA5F0D">
      <w:pPr>
        <w:rPr>
          <w:rFonts w:cstheme="minorHAnsi"/>
          <w:b/>
          <w:bCs/>
        </w:rPr>
      </w:pPr>
      <w:r w:rsidRPr="00680114">
        <w:rPr>
          <w:rFonts w:cstheme="minorHAnsi"/>
          <w:b/>
          <w:bCs/>
        </w:rPr>
        <w:t>18h30 Conférence de Bruno Floris sur le thème. Transition énergétique : état des lieux, réalité, et mythes</w:t>
      </w:r>
    </w:p>
    <w:p w14:paraId="2A023DD1" w14:textId="09F105D3" w:rsidR="00EA5F0D" w:rsidRPr="00680114" w:rsidRDefault="00EA5F0D" w:rsidP="00791CA4">
      <w:pPr>
        <w:jc w:val="both"/>
        <w:rPr>
          <w:rFonts w:cstheme="minorHAnsi"/>
        </w:rPr>
      </w:pPr>
      <w:r w:rsidRPr="00680114">
        <w:rPr>
          <w:rFonts w:cstheme="minorHAnsi"/>
        </w:rPr>
        <w:t>Rappelons que Bruno Floris, membre de notre Cercle, est Président de BSF Energy Consulting, et conseille des entreprises dans le domaine des fusions &amp; acquisitions et des Stratégies de développement, dans le secteur de l’Energie.</w:t>
      </w:r>
      <w:r w:rsidR="00791CA4" w:rsidRPr="00680114">
        <w:rPr>
          <w:rFonts w:cstheme="minorHAnsi"/>
        </w:rPr>
        <w:t xml:space="preserve"> </w:t>
      </w:r>
      <w:r w:rsidRPr="00680114">
        <w:rPr>
          <w:rFonts w:cstheme="minorHAnsi"/>
        </w:rPr>
        <w:t>Il a occupé auparavant divers postes de direction générales dans ce secteur dont celui de Directeur General délégué d’IFP Investissements, filiale à 100% d’IFPEN (Institut Français du Pétrole Energies Nouvelles</w:t>
      </w:r>
      <w:proofErr w:type="gramStart"/>
      <w:r w:rsidRPr="00680114">
        <w:rPr>
          <w:rFonts w:cstheme="minorHAnsi"/>
        </w:rPr>
        <w:t>),  PDG</w:t>
      </w:r>
      <w:proofErr w:type="gramEnd"/>
      <w:r w:rsidRPr="00680114">
        <w:rPr>
          <w:rFonts w:cstheme="minorHAnsi"/>
        </w:rPr>
        <w:t xml:space="preserve"> d’ISIS DEVELOPPEMENT une société de capital </w:t>
      </w:r>
      <w:proofErr w:type="gramStart"/>
      <w:r w:rsidRPr="00680114">
        <w:rPr>
          <w:rFonts w:cstheme="minorHAnsi"/>
        </w:rPr>
        <w:t>développement,   </w:t>
      </w:r>
      <w:proofErr w:type="gramEnd"/>
      <w:r w:rsidRPr="00680114">
        <w:rPr>
          <w:rFonts w:cstheme="minorHAnsi"/>
        </w:rPr>
        <w:t>PDG de GEOSERVICES, DG de COFLEXIP, VP Sales Asie pour TECHNIP</w:t>
      </w:r>
    </w:p>
    <w:p w14:paraId="2E3A76B0" w14:textId="063A5234" w:rsidR="00EA5F0D" w:rsidRPr="00680114" w:rsidRDefault="00EA5F0D" w:rsidP="00791CA4">
      <w:pPr>
        <w:jc w:val="both"/>
        <w:rPr>
          <w:rFonts w:cstheme="minorHAnsi"/>
        </w:rPr>
      </w:pPr>
      <w:r w:rsidRPr="00680114">
        <w:rPr>
          <w:rFonts w:cstheme="minorHAnsi"/>
        </w:rPr>
        <w:t>Il est Président du « Comité Stratégie et Conjoncture » d’EVOLEN association représentative des entreprises pétrolières et para pétrolières qui assure un suivi du Marché et des tendances technologiques et commerciales dans le secteur des hydrocarbures et des énergies marines renouvelables</w:t>
      </w:r>
      <w:r w:rsidR="00791CA4" w:rsidRPr="00680114">
        <w:rPr>
          <w:rFonts w:cstheme="minorHAnsi"/>
        </w:rPr>
        <w:t xml:space="preserve"> </w:t>
      </w:r>
      <w:r w:rsidRPr="00680114">
        <w:rPr>
          <w:rFonts w:cstheme="minorHAnsi"/>
        </w:rPr>
        <w:t xml:space="preserve">Il est diplômé de l’Institut National des Sciences Appliquées (INSA) de Lyon, et de </w:t>
      </w:r>
      <w:r w:rsidRPr="00680114">
        <w:rPr>
          <w:rFonts w:cstheme="minorHAnsi"/>
        </w:rPr>
        <w:lastRenderedPageBreak/>
        <w:t>l’Institut d’Administration des Entreprises (IAE) de Lyon et ancien élève de l’ENSPM (Ecole Nationale des Pétroles et des Moteurs.</w:t>
      </w:r>
    </w:p>
    <w:p w14:paraId="6BABE84F" w14:textId="1CED0288" w:rsidR="00BE0C2F" w:rsidRPr="00BE0C2F" w:rsidRDefault="00791CA4" w:rsidP="00383047">
      <w:pPr>
        <w:spacing w:line="276" w:lineRule="auto"/>
        <w:jc w:val="both"/>
        <w:rPr>
          <w:rFonts w:cstheme="minorHAnsi"/>
          <w:b/>
          <w:i/>
          <w:iCs/>
        </w:rPr>
      </w:pPr>
      <w:r w:rsidRPr="00680114">
        <w:rPr>
          <w:rFonts w:cstheme="minorHAnsi"/>
          <w:b/>
          <w:i/>
          <w:iCs/>
        </w:rPr>
        <w:t xml:space="preserve">Petit marché artistique de Noël avec la participation </w:t>
      </w:r>
      <w:proofErr w:type="gramStart"/>
      <w:r w:rsidRPr="00680114">
        <w:rPr>
          <w:rFonts w:cstheme="minorHAnsi"/>
          <w:b/>
          <w:i/>
          <w:iCs/>
        </w:rPr>
        <w:t>notamment  de</w:t>
      </w:r>
      <w:proofErr w:type="gramEnd"/>
      <w:r w:rsidRPr="00680114">
        <w:rPr>
          <w:rFonts w:cstheme="minorHAnsi"/>
          <w:b/>
          <w:i/>
          <w:iCs/>
        </w:rPr>
        <w:t xml:space="preserve"> Jonathan </w:t>
      </w:r>
      <w:proofErr w:type="spellStart"/>
      <w:r w:rsidRPr="00680114">
        <w:rPr>
          <w:rFonts w:cstheme="minorHAnsi"/>
          <w:b/>
          <w:i/>
          <w:iCs/>
        </w:rPr>
        <w:t>Caridi</w:t>
      </w:r>
      <w:proofErr w:type="spellEnd"/>
      <w:r w:rsidRPr="00680114">
        <w:rPr>
          <w:rFonts w:cstheme="minorHAnsi"/>
          <w:b/>
          <w:i/>
          <w:iCs/>
        </w:rPr>
        <w:t xml:space="preserve">, Louise Caroline, Patricio, </w:t>
      </w:r>
    </w:p>
    <w:p w14:paraId="6D738E8E" w14:textId="66FF4FF9" w:rsidR="00791CA4" w:rsidRPr="00BE0C2F" w:rsidRDefault="00BE0C2F" w:rsidP="00383047">
      <w:pPr>
        <w:spacing w:line="276" w:lineRule="auto"/>
        <w:jc w:val="both"/>
        <w:rPr>
          <w:rFonts w:cstheme="minorHAnsi"/>
          <w:bCs/>
        </w:rPr>
      </w:pPr>
      <w:r w:rsidRPr="00BE0C2F">
        <w:rPr>
          <w:rFonts w:cstheme="minorHAnsi"/>
          <w:bCs/>
        </w:rPr>
        <w:t xml:space="preserve">Malgré une activité soutenue en 2024, nous n’avons pu publier de numéro du Sourcier, donnant priorité à la tenue </w:t>
      </w:r>
      <w:proofErr w:type="gramStart"/>
      <w:r w:rsidRPr="00BE0C2F">
        <w:rPr>
          <w:rFonts w:cstheme="minorHAnsi"/>
          <w:bCs/>
        </w:rPr>
        <w:t>des évènement</w:t>
      </w:r>
      <w:proofErr w:type="gramEnd"/>
      <w:r w:rsidRPr="00BE0C2F">
        <w:rPr>
          <w:rFonts w:cstheme="minorHAnsi"/>
          <w:bCs/>
        </w:rPr>
        <w:t xml:space="preserve">. Un Sourcier annuel sera remis lors de la première réunion de 2025. </w:t>
      </w:r>
    </w:p>
    <w:p w14:paraId="0D31A2FD" w14:textId="77777777" w:rsidR="00BE0C2F" w:rsidRDefault="00BE0C2F" w:rsidP="00AC0447">
      <w:pPr>
        <w:pStyle w:val="NormalWeb"/>
        <w:shd w:val="clear" w:color="auto" w:fill="FFFFFF"/>
        <w:spacing w:before="0" w:beforeAutospacing="0" w:after="0" w:afterAutospacing="0"/>
        <w:textAlignment w:val="baseline"/>
        <w:rPr>
          <w:rStyle w:val="lev"/>
          <w:rFonts w:asciiTheme="minorHAnsi" w:hAnsiTheme="minorHAnsi" w:cstheme="minorHAnsi"/>
          <w:color w:val="22313F"/>
          <w:u w:val="single"/>
          <w:bdr w:val="none" w:sz="0" w:space="0" w:color="auto" w:frame="1"/>
        </w:rPr>
      </w:pPr>
    </w:p>
    <w:p w14:paraId="2F5DD41B" w14:textId="4B86CB4A" w:rsidR="00CD6275" w:rsidRPr="00BE0C2F" w:rsidRDefault="00CD6275" w:rsidP="00AC0447">
      <w:pPr>
        <w:pStyle w:val="NormalWeb"/>
        <w:shd w:val="clear" w:color="auto" w:fill="FFFFFF"/>
        <w:spacing w:before="0" w:beforeAutospacing="0" w:after="0" w:afterAutospacing="0"/>
        <w:textAlignment w:val="baseline"/>
        <w:rPr>
          <w:rStyle w:val="lev"/>
          <w:rFonts w:asciiTheme="minorHAnsi" w:hAnsiTheme="minorHAnsi" w:cstheme="minorHAnsi"/>
          <w:color w:val="22313F"/>
          <w:u w:val="single"/>
          <w:bdr w:val="none" w:sz="0" w:space="0" w:color="auto" w:frame="1"/>
        </w:rPr>
      </w:pPr>
      <w:r w:rsidRPr="00BE0C2F">
        <w:rPr>
          <w:rStyle w:val="lev"/>
          <w:rFonts w:asciiTheme="minorHAnsi" w:hAnsiTheme="minorHAnsi" w:cstheme="minorHAnsi"/>
          <w:color w:val="22313F"/>
          <w:u w:val="single"/>
          <w:bdr w:val="none" w:sz="0" w:space="0" w:color="auto" w:frame="1"/>
        </w:rPr>
        <w:t>Perspectives 202</w:t>
      </w:r>
      <w:r w:rsidR="004F7A0A" w:rsidRPr="00BE0C2F">
        <w:rPr>
          <w:rStyle w:val="lev"/>
          <w:rFonts w:asciiTheme="minorHAnsi" w:hAnsiTheme="minorHAnsi" w:cstheme="minorHAnsi"/>
          <w:color w:val="22313F"/>
          <w:u w:val="single"/>
          <w:bdr w:val="none" w:sz="0" w:space="0" w:color="auto" w:frame="1"/>
        </w:rPr>
        <w:t>5</w:t>
      </w:r>
    </w:p>
    <w:p w14:paraId="1CE6242F" w14:textId="77777777" w:rsidR="00BD6357" w:rsidRPr="00680114" w:rsidRDefault="00BD6357" w:rsidP="002C4242">
      <w:pPr>
        <w:pStyle w:val="NormalWeb"/>
        <w:shd w:val="clear" w:color="auto" w:fill="FFFFFF"/>
        <w:spacing w:before="0" w:beforeAutospacing="0" w:after="0" w:afterAutospacing="0"/>
        <w:jc w:val="both"/>
        <w:textAlignment w:val="baseline"/>
        <w:rPr>
          <w:rFonts w:asciiTheme="minorHAnsi" w:hAnsiTheme="minorHAnsi" w:cstheme="minorHAnsi"/>
          <w:color w:val="22313F"/>
          <w:sz w:val="22"/>
          <w:szCs w:val="22"/>
          <w:highlight w:val="yellow"/>
          <w:bdr w:val="none" w:sz="0" w:space="0" w:color="auto" w:frame="1"/>
        </w:rPr>
      </w:pPr>
    </w:p>
    <w:p w14:paraId="5DD7C8B7" w14:textId="77777777" w:rsidR="00BE0C2F" w:rsidRDefault="00BE0C2F" w:rsidP="00DE3F87">
      <w:pPr>
        <w:pStyle w:val="Pa6"/>
        <w:jc w:val="both"/>
        <w:rPr>
          <w:rFonts w:asciiTheme="minorHAnsi" w:hAnsiTheme="minorHAnsi" w:cstheme="minorHAnsi"/>
          <w:sz w:val="22"/>
          <w:szCs w:val="22"/>
        </w:rPr>
      </w:pPr>
    </w:p>
    <w:p w14:paraId="3AA72DB2" w14:textId="444673DD" w:rsidR="003D6014" w:rsidRPr="00680114" w:rsidRDefault="00BD6357" w:rsidP="00DE3F87">
      <w:pPr>
        <w:pStyle w:val="Pa6"/>
        <w:jc w:val="both"/>
        <w:rPr>
          <w:rStyle w:val="A5"/>
          <w:rFonts w:asciiTheme="minorHAnsi" w:hAnsiTheme="minorHAnsi" w:cstheme="minorHAnsi"/>
          <w:sz w:val="22"/>
          <w:szCs w:val="22"/>
        </w:rPr>
      </w:pPr>
      <w:r w:rsidRPr="00680114">
        <w:rPr>
          <w:rFonts w:asciiTheme="minorHAnsi" w:hAnsiTheme="minorHAnsi" w:cstheme="minorHAnsi"/>
          <w:sz w:val="22"/>
          <w:szCs w:val="22"/>
        </w:rPr>
        <w:t xml:space="preserve"> </w:t>
      </w:r>
      <w:r w:rsidRPr="00680114">
        <w:rPr>
          <w:rStyle w:val="A5"/>
          <w:rFonts w:asciiTheme="minorHAnsi" w:hAnsiTheme="minorHAnsi" w:cstheme="minorHAnsi"/>
          <w:sz w:val="22"/>
          <w:szCs w:val="22"/>
        </w:rPr>
        <w:t>La vente en 2024 de la villa Sources nous a conduits à rechercher d’autres salles susceptibles</w:t>
      </w:r>
      <w:r w:rsidR="00905E0D" w:rsidRPr="00680114">
        <w:rPr>
          <w:rStyle w:val="A5"/>
          <w:rFonts w:asciiTheme="minorHAnsi" w:hAnsiTheme="minorHAnsi" w:cstheme="minorHAnsi"/>
          <w:sz w:val="22"/>
          <w:szCs w:val="22"/>
        </w:rPr>
        <w:t xml:space="preserve"> </w:t>
      </w:r>
      <w:r w:rsidRPr="00680114">
        <w:rPr>
          <w:rStyle w:val="A5"/>
          <w:rFonts w:asciiTheme="minorHAnsi" w:hAnsiTheme="minorHAnsi" w:cstheme="minorHAnsi"/>
          <w:sz w:val="22"/>
          <w:szCs w:val="22"/>
        </w:rPr>
        <w:t xml:space="preserve">d’accueillir nos rencontres. </w:t>
      </w:r>
      <w:r w:rsidR="00DE3F87" w:rsidRPr="00680114">
        <w:rPr>
          <w:rStyle w:val="A5"/>
          <w:rFonts w:asciiTheme="minorHAnsi" w:hAnsiTheme="minorHAnsi" w:cstheme="minorHAnsi"/>
          <w:sz w:val="22"/>
          <w:szCs w:val="22"/>
        </w:rPr>
        <w:t xml:space="preserve"> </w:t>
      </w:r>
      <w:r w:rsidRPr="00680114">
        <w:rPr>
          <w:rStyle w:val="A5"/>
          <w:rFonts w:asciiTheme="minorHAnsi" w:hAnsiTheme="minorHAnsi" w:cstheme="minorHAnsi"/>
          <w:sz w:val="22"/>
          <w:szCs w:val="22"/>
        </w:rPr>
        <w:t>Jean-Louis Legrand a</w:t>
      </w:r>
      <w:r w:rsidR="003D6014" w:rsidRPr="00680114">
        <w:rPr>
          <w:rStyle w:val="A5"/>
          <w:rFonts w:asciiTheme="minorHAnsi" w:hAnsiTheme="minorHAnsi" w:cstheme="minorHAnsi"/>
          <w:sz w:val="22"/>
          <w:szCs w:val="22"/>
        </w:rPr>
        <w:t>vait</w:t>
      </w:r>
      <w:r w:rsidRPr="00680114">
        <w:rPr>
          <w:rStyle w:val="A5"/>
          <w:rFonts w:asciiTheme="minorHAnsi" w:hAnsiTheme="minorHAnsi" w:cstheme="minorHAnsi"/>
          <w:sz w:val="22"/>
          <w:szCs w:val="22"/>
        </w:rPr>
        <w:t xml:space="preserve"> eu la gentillesse de se charger de ces démarches</w:t>
      </w:r>
      <w:r w:rsidR="000D6F9F" w:rsidRPr="00680114">
        <w:rPr>
          <w:rStyle w:val="A5"/>
          <w:rFonts w:asciiTheme="minorHAnsi" w:hAnsiTheme="minorHAnsi" w:cstheme="minorHAnsi"/>
          <w:sz w:val="22"/>
          <w:szCs w:val="22"/>
        </w:rPr>
        <w:t xml:space="preserve">. </w:t>
      </w:r>
      <w:r w:rsidRPr="00680114">
        <w:rPr>
          <w:rStyle w:val="A5"/>
          <w:rFonts w:asciiTheme="minorHAnsi" w:hAnsiTheme="minorHAnsi" w:cstheme="minorHAnsi"/>
          <w:sz w:val="22"/>
          <w:szCs w:val="22"/>
        </w:rPr>
        <w:t>Monsieur le Maire nous a</w:t>
      </w:r>
      <w:r w:rsidR="003D6014" w:rsidRPr="00680114">
        <w:rPr>
          <w:rStyle w:val="A5"/>
          <w:rFonts w:asciiTheme="minorHAnsi" w:hAnsiTheme="minorHAnsi" w:cstheme="minorHAnsi"/>
          <w:sz w:val="22"/>
          <w:szCs w:val="22"/>
        </w:rPr>
        <w:t>vait</w:t>
      </w:r>
      <w:r w:rsidRPr="00680114">
        <w:rPr>
          <w:rStyle w:val="A5"/>
          <w:rFonts w:asciiTheme="minorHAnsi" w:hAnsiTheme="minorHAnsi" w:cstheme="minorHAnsi"/>
          <w:sz w:val="22"/>
          <w:szCs w:val="22"/>
        </w:rPr>
        <w:t xml:space="preserve"> confirmé son accord pour nous permettre d’accéder à une salle de la Maison des Associations. Cette salle, d’une superficie de 100m2 nous serait facturée 75 euros par évènement. </w:t>
      </w:r>
    </w:p>
    <w:p w14:paraId="1B289923" w14:textId="77777777" w:rsidR="003D6014" w:rsidRPr="00680114" w:rsidRDefault="003D6014" w:rsidP="003D6014">
      <w:pPr>
        <w:pStyle w:val="Default"/>
        <w:rPr>
          <w:rFonts w:asciiTheme="minorHAnsi" w:hAnsiTheme="minorHAnsi" w:cstheme="minorHAnsi"/>
          <w:sz w:val="22"/>
          <w:szCs w:val="22"/>
        </w:rPr>
      </w:pPr>
    </w:p>
    <w:p w14:paraId="64364E3F" w14:textId="7BC7F799" w:rsidR="002C4242" w:rsidRDefault="003D6014" w:rsidP="00DE3F87">
      <w:pPr>
        <w:pStyle w:val="Pa6"/>
        <w:jc w:val="both"/>
        <w:rPr>
          <w:rStyle w:val="A5"/>
          <w:rFonts w:asciiTheme="minorHAnsi" w:hAnsiTheme="minorHAnsi" w:cstheme="minorHAnsi"/>
          <w:sz w:val="22"/>
          <w:szCs w:val="22"/>
        </w:rPr>
      </w:pPr>
      <w:r w:rsidRPr="00680114">
        <w:rPr>
          <w:rStyle w:val="A5"/>
          <w:rFonts w:asciiTheme="minorHAnsi" w:hAnsiTheme="minorHAnsi" w:cstheme="minorHAnsi"/>
          <w:sz w:val="22"/>
          <w:szCs w:val="22"/>
        </w:rPr>
        <w:t>L’option retenue a</w:t>
      </w:r>
      <w:r w:rsidR="00E719A7">
        <w:rPr>
          <w:rStyle w:val="A5"/>
          <w:rFonts w:asciiTheme="minorHAnsi" w:hAnsiTheme="minorHAnsi" w:cstheme="minorHAnsi"/>
          <w:sz w:val="22"/>
          <w:szCs w:val="22"/>
        </w:rPr>
        <w:t>vait</w:t>
      </w:r>
      <w:r w:rsidRPr="00680114">
        <w:rPr>
          <w:rStyle w:val="A5"/>
          <w:rFonts w:asciiTheme="minorHAnsi" w:hAnsiTheme="minorHAnsi" w:cstheme="minorHAnsi"/>
          <w:sz w:val="22"/>
          <w:szCs w:val="22"/>
        </w:rPr>
        <w:t xml:space="preserve"> été </w:t>
      </w:r>
      <w:r w:rsidR="00BD6357" w:rsidRPr="00680114">
        <w:rPr>
          <w:rStyle w:val="A5"/>
          <w:rFonts w:asciiTheme="minorHAnsi" w:hAnsiTheme="minorHAnsi" w:cstheme="minorHAnsi"/>
          <w:sz w:val="22"/>
          <w:szCs w:val="22"/>
        </w:rPr>
        <w:t xml:space="preserve">un local de la Société des Régates d’Antibes dont </w:t>
      </w:r>
      <w:r w:rsidR="00E719A7">
        <w:rPr>
          <w:rStyle w:val="A5"/>
          <w:rFonts w:asciiTheme="minorHAnsi" w:hAnsiTheme="minorHAnsi" w:cstheme="minorHAnsi"/>
          <w:sz w:val="22"/>
          <w:szCs w:val="22"/>
        </w:rPr>
        <w:t>notre trésorière est</w:t>
      </w:r>
      <w:r w:rsidR="00BD6357" w:rsidRPr="00680114">
        <w:rPr>
          <w:rStyle w:val="A5"/>
          <w:rFonts w:asciiTheme="minorHAnsi" w:hAnsiTheme="minorHAnsi" w:cstheme="minorHAnsi"/>
          <w:sz w:val="22"/>
          <w:szCs w:val="22"/>
        </w:rPr>
        <w:t xml:space="preserve"> membre, tarifé 100 euros par réunion</w:t>
      </w:r>
      <w:r w:rsidR="00DE3F87" w:rsidRPr="00680114">
        <w:rPr>
          <w:rStyle w:val="A5"/>
          <w:rFonts w:asciiTheme="minorHAnsi" w:hAnsiTheme="minorHAnsi" w:cstheme="minorHAnsi"/>
          <w:sz w:val="22"/>
          <w:szCs w:val="22"/>
        </w:rPr>
        <w:t xml:space="preserve">, </w:t>
      </w:r>
      <w:r w:rsidR="00BD6357" w:rsidRPr="00680114">
        <w:rPr>
          <w:rStyle w:val="A5"/>
          <w:rFonts w:asciiTheme="minorHAnsi" w:hAnsiTheme="minorHAnsi" w:cstheme="minorHAnsi"/>
          <w:sz w:val="22"/>
          <w:szCs w:val="22"/>
        </w:rPr>
        <w:t>plus petit</w:t>
      </w:r>
      <w:r w:rsidR="00905E0D" w:rsidRPr="00680114">
        <w:rPr>
          <w:rStyle w:val="A5"/>
          <w:rFonts w:asciiTheme="minorHAnsi" w:hAnsiTheme="minorHAnsi" w:cstheme="minorHAnsi"/>
          <w:sz w:val="22"/>
          <w:szCs w:val="22"/>
        </w:rPr>
        <w:t xml:space="preserve">, </w:t>
      </w:r>
      <w:r w:rsidR="00DE3F87" w:rsidRPr="00680114">
        <w:rPr>
          <w:rStyle w:val="A5"/>
          <w:rFonts w:asciiTheme="minorHAnsi" w:hAnsiTheme="minorHAnsi" w:cstheme="minorHAnsi"/>
          <w:sz w:val="22"/>
          <w:szCs w:val="22"/>
        </w:rPr>
        <w:t>mais doté d’une terrasse.</w:t>
      </w:r>
    </w:p>
    <w:p w14:paraId="2BDC3DBE" w14:textId="77777777" w:rsidR="00E719A7" w:rsidRPr="00E719A7" w:rsidRDefault="00E719A7" w:rsidP="00E719A7">
      <w:pPr>
        <w:pStyle w:val="Default"/>
      </w:pPr>
    </w:p>
    <w:p w14:paraId="1C29189E" w14:textId="4D4A3D3B" w:rsidR="003D6014" w:rsidRDefault="00E719A7" w:rsidP="003D6014">
      <w:pPr>
        <w:pStyle w:val="Default"/>
        <w:rPr>
          <w:rFonts w:asciiTheme="minorHAnsi" w:hAnsiTheme="minorHAnsi" w:cstheme="minorHAnsi"/>
          <w:sz w:val="22"/>
          <w:szCs w:val="22"/>
        </w:rPr>
      </w:pPr>
      <w:r>
        <w:rPr>
          <w:rFonts w:asciiTheme="minorHAnsi" w:hAnsiTheme="minorHAnsi" w:cstheme="minorHAnsi"/>
          <w:sz w:val="22"/>
          <w:szCs w:val="22"/>
        </w:rPr>
        <w:t xml:space="preserve">Cette formule s’est avérée très lourde à gérer pratiquement, compte tenu de toute la logistique et les victuailles à transporter ; </w:t>
      </w:r>
    </w:p>
    <w:p w14:paraId="22B1543E" w14:textId="77777777" w:rsidR="00E719A7" w:rsidRPr="00680114" w:rsidRDefault="00E719A7" w:rsidP="003D6014">
      <w:pPr>
        <w:pStyle w:val="Default"/>
        <w:rPr>
          <w:rFonts w:asciiTheme="minorHAnsi" w:hAnsiTheme="minorHAnsi" w:cstheme="minorHAnsi"/>
          <w:sz w:val="22"/>
          <w:szCs w:val="22"/>
        </w:rPr>
      </w:pPr>
    </w:p>
    <w:p w14:paraId="2DABED11" w14:textId="4172AA95" w:rsidR="003D6014" w:rsidRPr="00680114" w:rsidRDefault="003D6014" w:rsidP="003D6014">
      <w:pPr>
        <w:pStyle w:val="Default"/>
        <w:rPr>
          <w:rFonts w:asciiTheme="minorHAnsi" w:hAnsiTheme="minorHAnsi" w:cstheme="minorHAnsi"/>
          <w:sz w:val="22"/>
          <w:szCs w:val="22"/>
        </w:rPr>
      </w:pPr>
      <w:r w:rsidRPr="00680114">
        <w:rPr>
          <w:rFonts w:asciiTheme="minorHAnsi" w:hAnsiTheme="minorHAnsi" w:cstheme="minorHAnsi"/>
          <w:sz w:val="22"/>
          <w:szCs w:val="22"/>
        </w:rPr>
        <w:t>Pour 2025</w:t>
      </w:r>
      <w:r w:rsidR="00E719A7">
        <w:rPr>
          <w:rFonts w:asciiTheme="minorHAnsi" w:hAnsiTheme="minorHAnsi" w:cstheme="minorHAnsi"/>
          <w:sz w:val="22"/>
          <w:szCs w:val="22"/>
        </w:rPr>
        <w:t>,</w:t>
      </w:r>
      <w:r w:rsidRPr="00680114">
        <w:rPr>
          <w:rFonts w:asciiTheme="minorHAnsi" w:hAnsiTheme="minorHAnsi" w:cstheme="minorHAnsi"/>
          <w:sz w:val="22"/>
          <w:szCs w:val="22"/>
        </w:rPr>
        <w:t xml:space="preserve"> nous proposons une autre formule, permettant d’alléger la charge de l’organisation :</w:t>
      </w:r>
    </w:p>
    <w:p w14:paraId="45DCEC49" w14:textId="77777777" w:rsidR="003D6014" w:rsidRPr="00680114" w:rsidRDefault="003D6014" w:rsidP="003D6014">
      <w:pPr>
        <w:pStyle w:val="Default"/>
        <w:numPr>
          <w:ilvl w:val="0"/>
          <w:numId w:val="14"/>
        </w:numPr>
        <w:rPr>
          <w:rFonts w:asciiTheme="minorHAnsi" w:hAnsiTheme="minorHAnsi" w:cstheme="minorHAnsi"/>
          <w:sz w:val="22"/>
          <w:szCs w:val="22"/>
        </w:rPr>
      </w:pPr>
      <w:r w:rsidRPr="00680114">
        <w:rPr>
          <w:rFonts w:asciiTheme="minorHAnsi" w:hAnsiTheme="minorHAnsi" w:cstheme="minorHAnsi"/>
          <w:sz w:val="22"/>
          <w:szCs w:val="22"/>
        </w:rPr>
        <w:t>Une cotisation de principe de 10 (15) euros par personne (couple) permettant l’accès à nos messages et nos évènements</w:t>
      </w:r>
    </w:p>
    <w:p w14:paraId="42E4F98D" w14:textId="1D0F055C" w:rsidR="003D6014" w:rsidRDefault="003D6014" w:rsidP="00BE0C2F">
      <w:pPr>
        <w:pStyle w:val="Default"/>
        <w:numPr>
          <w:ilvl w:val="0"/>
          <w:numId w:val="14"/>
        </w:numPr>
        <w:rPr>
          <w:rFonts w:asciiTheme="minorHAnsi" w:hAnsiTheme="minorHAnsi" w:cstheme="minorHAnsi"/>
          <w:sz w:val="22"/>
          <w:szCs w:val="22"/>
        </w:rPr>
      </w:pPr>
      <w:r w:rsidRPr="00680114">
        <w:rPr>
          <w:rFonts w:asciiTheme="minorHAnsi" w:hAnsiTheme="minorHAnsi" w:cstheme="minorHAnsi"/>
          <w:sz w:val="22"/>
          <w:szCs w:val="22"/>
        </w:rPr>
        <w:t xml:space="preserve">Une participation au coup par coup en règlement direct des frais d’un prestataire qui nous accueille dans ses locaux. </w:t>
      </w:r>
    </w:p>
    <w:p w14:paraId="056A39F4" w14:textId="573DFD76" w:rsidR="00BE0C2F" w:rsidRDefault="00BE0C2F">
      <w:pPr>
        <w:rPr>
          <w:rFonts w:cstheme="minorHAnsi"/>
          <w:color w:val="000000"/>
        </w:rPr>
      </w:pPr>
      <w:r>
        <w:rPr>
          <w:rFonts w:cstheme="minorHAnsi"/>
        </w:rPr>
        <w:br w:type="page"/>
      </w:r>
    </w:p>
    <w:p w14:paraId="00317E13" w14:textId="77777777" w:rsidR="00BE0C2F" w:rsidRPr="00BE0C2F" w:rsidRDefault="00BE0C2F" w:rsidP="00BE0C2F">
      <w:pPr>
        <w:pStyle w:val="Default"/>
        <w:rPr>
          <w:rFonts w:asciiTheme="minorHAnsi" w:hAnsiTheme="minorHAnsi" w:cstheme="minorHAnsi"/>
          <w:sz w:val="22"/>
          <w:szCs w:val="22"/>
        </w:rPr>
      </w:pPr>
    </w:p>
    <w:p w14:paraId="7C1A2F28" w14:textId="7885DFBB" w:rsidR="00206033" w:rsidRPr="00BE0C2F" w:rsidRDefault="00724676" w:rsidP="00206033">
      <w:pPr>
        <w:spacing w:line="480" w:lineRule="auto"/>
        <w:jc w:val="center"/>
      </w:pPr>
      <w:r w:rsidRPr="00BE0C2F">
        <w:rPr>
          <w:rFonts w:cstheme="minorHAnsi"/>
          <w:b/>
          <w:sz w:val="32"/>
          <w:szCs w:val="32"/>
          <w:u w:val="single"/>
        </w:rPr>
        <w:t>Rapport financie</w:t>
      </w:r>
      <w:r w:rsidR="00206033" w:rsidRPr="00BE0C2F">
        <w:rPr>
          <w:rFonts w:cstheme="minorHAnsi"/>
          <w:b/>
          <w:sz w:val="32"/>
          <w:szCs w:val="32"/>
          <w:u w:val="single"/>
        </w:rPr>
        <w:t>r</w:t>
      </w:r>
    </w:p>
    <w:p w14:paraId="505FD6B3" w14:textId="0B19E95C" w:rsidR="00271CE4" w:rsidRPr="00BE0C2F" w:rsidRDefault="005B2C9C" w:rsidP="00206033">
      <w:pPr>
        <w:spacing w:line="480" w:lineRule="auto"/>
        <w:jc w:val="center"/>
      </w:pPr>
      <w:r w:rsidRPr="00BE0C2F">
        <w:t>(</w:t>
      </w:r>
      <w:proofErr w:type="gramStart"/>
      <w:r w:rsidR="00271CE4" w:rsidRPr="00BE0C2F">
        <w:t>en</w:t>
      </w:r>
      <w:proofErr w:type="gramEnd"/>
      <w:r w:rsidR="00271CE4" w:rsidRPr="00BE0C2F">
        <w:t xml:space="preserve"> €)</w:t>
      </w:r>
    </w:p>
    <w:p w14:paraId="34747075" w14:textId="77777777" w:rsidR="003D6014" w:rsidRDefault="003D6014" w:rsidP="00206033">
      <w:pPr>
        <w:spacing w:line="480" w:lineRule="auto"/>
        <w:jc w:val="center"/>
        <w:rPr>
          <w:noProof/>
          <w:highlight w:val="yellow"/>
        </w:rPr>
      </w:pPr>
    </w:p>
    <w:p w14:paraId="22B87011" w14:textId="05BE4917" w:rsidR="00AA1ED9" w:rsidRPr="00791CA4" w:rsidRDefault="00AA1ED9" w:rsidP="00206033">
      <w:pPr>
        <w:spacing w:line="480" w:lineRule="auto"/>
        <w:jc w:val="center"/>
        <w:rPr>
          <w:highlight w:val="yellow"/>
        </w:rPr>
      </w:pPr>
    </w:p>
    <w:p w14:paraId="09A990F5" w14:textId="621F8446" w:rsidR="004D334D" w:rsidRPr="00791CA4" w:rsidRDefault="00BE0C2F" w:rsidP="00BE0C2F">
      <w:pPr>
        <w:spacing w:line="276" w:lineRule="auto"/>
        <w:jc w:val="both"/>
        <w:rPr>
          <w:sz w:val="24"/>
          <w:szCs w:val="24"/>
          <w:highlight w:val="yellow"/>
        </w:rPr>
      </w:pPr>
      <w:r w:rsidRPr="00BE0C2F">
        <w:rPr>
          <w:noProof/>
        </w:rPr>
        <w:drawing>
          <wp:inline distT="0" distB="0" distL="0" distR="0" wp14:anchorId="34F4FAD4" wp14:editId="79BCFC14">
            <wp:extent cx="6273800" cy="5599532"/>
            <wp:effectExtent l="0" t="0" r="0" b="1270"/>
            <wp:docPr id="3602027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9938" cy="5605010"/>
                    </a:xfrm>
                    <a:prstGeom prst="rect">
                      <a:avLst/>
                    </a:prstGeom>
                    <a:noFill/>
                    <a:ln>
                      <a:noFill/>
                    </a:ln>
                  </pic:spPr>
                </pic:pic>
              </a:graphicData>
            </a:graphic>
          </wp:inline>
        </w:drawing>
      </w:r>
    </w:p>
    <w:p w14:paraId="18594A4A" w14:textId="77777777" w:rsidR="00BE0C2F" w:rsidRPr="00AE178D" w:rsidRDefault="00BE0C2F" w:rsidP="00CA055B">
      <w:pPr>
        <w:spacing w:line="276" w:lineRule="auto"/>
        <w:jc w:val="both"/>
        <w:rPr>
          <w:sz w:val="24"/>
          <w:szCs w:val="24"/>
        </w:rPr>
      </w:pPr>
    </w:p>
    <w:p w14:paraId="3E71A950" w14:textId="39884C7C" w:rsidR="00BE0C2F" w:rsidRPr="00AE178D" w:rsidRDefault="00BE0C2F" w:rsidP="00CA055B">
      <w:pPr>
        <w:spacing w:line="276" w:lineRule="auto"/>
        <w:jc w:val="both"/>
        <w:rPr>
          <w:sz w:val="24"/>
          <w:szCs w:val="24"/>
        </w:rPr>
      </w:pPr>
      <w:r w:rsidRPr="00AE178D">
        <w:rPr>
          <w:sz w:val="24"/>
          <w:szCs w:val="24"/>
        </w:rPr>
        <w:t xml:space="preserve">La diminution programmée du nombre d’évènements, imputable à la nécessité de louer des salles, s’est traduite par un basculement des cotisations vers des contributions au coup par coup. Ces cotisations et contributions ont couvert les couts de cocktail mais ne se sont pas </w:t>
      </w:r>
      <w:r w:rsidRPr="00AE178D">
        <w:rPr>
          <w:sz w:val="24"/>
          <w:szCs w:val="24"/>
        </w:rPr>
        <w:lastRenderedPageBreak/>
        <w:t>avérées suffisantes pour couvrir les frais de location de salles. Ceux-ci ont</w:t>
      </w:r>
      <w:r w:rsidR="00AE178D">
        <w:rPr>
          <w:sz w:val="24"/>
          <w:szCs w:val="24"/>
        </w:rPr>
        <w:t>,</w:t>
      </w:r>
      <w:r w:rsidRPr="00AE178D">
        <w:rPr>
          <w:sz w:val="24"/>
          <w:szCs w:val="24"/>
        </w:rPr>
        <w:t xml:space="preserve"> pour partie été couverts par la vente de tableaux et photographies légués au profit de Cercle par la fille d’Hervé Lehning, notre précédent président, et pour partie par une ponction sur </w:t>
      </w:r>
      <w:proofErr w:type="gramStart"/>
      <w:r w:rsidRPr="00AE178D">
        <w:rPr>
          <w:sz w:val="24"/>
          <w:szCs w:val="24"/>
        </w:rPr>
        <w:t>la  trésorerie</w:t>
      </w:r>
      <w:proofErr w:type="gramEnd"/>
      <w:r w:rsidRPr="00AE178D">
        <w:rPr>
          <w:sz w:val="24"/>
          <w:szCs w:val="24"/>
        </w:rPr>
        <w:t xml:space="preserve"> abondante de fin 2023. </w:t>
      </w:r>
    </w:p>
    <w:p w14:paraId="1958E08F" w14:textId="39C56640" w:rsidR="00BE0C2F" w:rsidRPr="00AE178D" w:rsidRDefault="00BE0C2F" w:rsidP="00CA055B">
      <w:pPr>
        <w:spacing w:line="276" w:lineRule="auto"/>
        <w:jc w:val="both"/>
        <w:rPr>
          <w:sz w:val="24"/>
          <w:szCs w:val="24"/>
        </w:rPr>
      </w:pPr>
      <w:r w:rsidRPr="00AE178D">
        <w:rPr>
          <w:sz w:val="24"/>
          <w:szCs w:val="24"/>
        </w:rPr>
        <w:t xml:space="preserve">L’équilibre global reste donc assuré dans la mesure où les tableaux ont été acquis par notre trésorière </w:t>
      </w:r>
      <w:r w:rsidR="00AE178D" w:rsidRPr="00AE178D">
        <w:rPr>
          <w:sz w:val="24"/>
          <w:szCs w:val="24"/>
        </w:rPr>
        <w:t xml:space="preserve">pour son usage familial. </w:t>
      </w:r>
    </w:p>
    <w:p w14:paraId="3BF2CF9C" w14:textId="6D6BD05B" w:rsidR="00CA055B" w:rsidRPr="00AE178D" w:rsidRDefault="004D334D" w:rsidP="00AE178D">
      <w:pPr>
        <w:spacing w:line="276" w:lineRule="auto"/>
        <w:jc w:val="both"/>
        <w:rPr>
          <w:sz w:val="24"/>
          <w:szCs w:val="24"/>
        </w:rPr>
      </w:pPr>
      <w:r w:rsidRPr="00AE178D">
        <w:rPr>
          <w:sz w:val="24"/>
          <w:szCs w:val="24"/>
        </w:rPr>
        <w:t xml:space="preserve">Par ailleurs depuis </w:t>
      </w:r>
      <w:r w:rsidR="00BE0C2F" w:rsidRPr="00AE178D">
        <w:rPr>
          <w:sz w:val="24"/>
          <w:szCs w:val="24"/>
        </w:rPr>
        <w:t>quatre</w:t>
      </w:r>
      <w:r w:rsidRPr="00AE178D">
        <w:rPr>
          <w:sz w:val="24"/>
          <w:szCs w:val="24"/>
        </w:rPr>
        <w:t xml:space="preserve"> ans, </w:t>
      </w:r>
      <w:r w:rsidR="00AE178D" w:rsidRPr="00AE178D">
        <w:rPr>
          <w:sz w:val="24"/>
          <w:szCs w:val="24"/>
        </w:rPr>
        <w:t>cette dernière</w:t>
      </w:r>
      <w:r w:rsidRPr="00AE178D">
        <w:rPr>
          <w:sz w:val="24"/>
          <w:szCs w:val="24"/>
        </w:rPr>
        <w:t xml:space="preserve"> a également pris en charge les frais de site internet</w:t>
      </w:r>
      <w:r w:rsidR="00DE3F87" w:rsidRPr="00AE178D">
        <w:rPr>
          <w:sz w:val="24"/>
          <w:szCs w:val="24"/>
        </w:rPr>
        <w:t xml:space="preserve"> ainsi que de logiciel pour le Sourcier. </w:t>
      </w:r>
      <w:r w:rsidR="00AE178D" w:rsidRPr="00AE178D">
        <w:rPr>
          <w:sz w:val="24"/>
          <w:szCs w:val="24"/>
        </w:rPr>
        <w:t>Le site internet a été renouvelé jusqu’en octobre 2025 et le Sourcier est dorénavant construit sans utilisation du logiciel, très coûteux</w:t>
      </w:r>
    </w:p>
    <w:p w14:paraId="737DCC46" w14:textId="77777777" w:rsidR="00AE178D" w:rsidRPr="00791CA4" w:rsidRDefault="00AE178D" w:rsidP="00AE178D">
      <w:pPr>
        <w:spacing w:line="276" w:lineRule="auto"/>
        <w:jc w:val="both"/>
        <w:rPr>
          <w:b/>
          <w:highlight w:val="yellow"/>
        </w:rPr>
      </w:pPr>
    </w:p>
    <w:p w14:paraId="5CBFB070" w14:textId="51CEDAC8" w:rsidR="001526B4" w:rsidRDefault="001526B4" w:rsidP="00E07ED3">
      <w:pPr>
        <w:spacing w:line="480" w:lineRule="auto"/>
        <w:rPr>
          <w:b/>
          <w:sz w:val="24"/>
          <w:szCs w:val="24"/>
        </w:rPr>
      </w:pPr>
    </w:p>
    <w:p w14:paraId="563E4206" w14:textId="593976B9" w:rsidR="00006928" w:rsidRDefault="00006928" w:rsidP="00CD087E">
      <w:pPr>
        <w:rPr>
          <w:b/>
          <w:sz w:val="24"/>
          <w:szCs w:val="24"/>
        </w:rPr>
      </w:pPr>
    </w:p>
    <w:p w14:paraId="052CB044" w14:textId="1E72CAAA" w:rsidR="00AD672D" w:rsidRDefault="00AD672D">
      <w:pPr>
        <w:rPr>
          <w:b/>
          <w:sz w:val="24"/>
          <w:szCs w:val="24"/>
        </w:rPr>
      </w:pPr>
      <w:r>
        <w:rPr>
          <w:b/>
          <w:sz w:val="24"/>
          <w:szCs w:val="24"/>
        </w:rPr>
        <w:br w:type="page"/>
      </w:r>
    </w:p>
    <w:p w14:paraId="34D5AACF" w14:textId="5497B230" w:rsidR="00AD672D" w:rsidRDefault="00AD672D" w:rsidP="00CD087E">
      <w:pPr>
        <w:rPr>
          <w:b/>
          <w:sz w:val="24"/>
          <w:szCs w:val="24"/>
        </w:rPr>
      </w:pPr>
      <w:r>
        <w:rPr>
          <w:b/>
          <w:sz w:val="24"/>
          <w:szCs w:val="24"/>
        </w:rPr>
        <w:lastRenderedPageBreak/>
        <w:t xml:space="preserve">Compte rendu de l’Assemblée générale </w:t>
      </w:r>
      <w:proofErr w:type="spellStart"/>
      <w:r>
        <w:rPr>
          <w:b/>
          <w:sz w:val="24"/>
          <w:szCs w:val="24"/>
        </w:rPr>
        <w:t>ordianire</w:t>
      </w:r>
      <w:proofErr w:type="spellEnd"/>
      <w:r>
        <w:rPr>
          <w:b/>
          <w:sz w:val="24"/>
          <w:szCs w:val="24"/>
        </w:rPr>
        <w:t xml:space="preserve"> du 28 mars 2025</w:t>
      </w:r>
    </w:p>
    <w:p w14:paraId="21B73FC7" w14:textId="77777777" w:rsidR="00AD672D" w:rsidRDefault="00AD672D" w:rsidP="00CD087E">
      <w:pPr>
        <w:rPr>
          <w:b/>
          <w:sz w:val="24"/>
          <w:szCs w:val="24"/>
        </w:rPr>
      </w:pPr>
    </w:p>
    <w:p w14:paraId="10E5AF64" w14:textId="54CC0227" w:rsidR="00AD672D" w:rsidRDefault="00AD672D" w:rsidP="00CD087E">
      <w:pPr>
        <w:rPr>
          <w:b/>
          <w:sz w:val="24"/>
          <w:szCs w:val="24"/>
        </w:rPr>
      </w:pPr>
      <w:r>
        <w:rPr>
          <w:b/>
          <w:sz w:val="24"/>
          <w:szCs w:val="24"/>
        </w:rPr>
        <w:t>Résolution 1 : Le rapport moral est approuvé à l’unanimité</w:t>
      </w:r>
    </w:p>
    <w:p w14:paraId="6613C419" w14:textId="066BA333" w:rsidR="00AD672D" w:rsidRDefault="00AD672D" w:rsidP="00CD087E">
      <w:pPr>
        <w:rPr>
          <w:b/>
          <w:sz w:val="24"/>
          <w:szCs w:val="24"/>
        </w:rPr>
      </w:pPr>
      <w:r>
        <w:rPr>
          <w:b/>
          <w:sz w:val="24"/>
          <w:szCs w:val="24"/>
        </w:rPr>
        <w:t>Résolution 2 : Le rapport financier est approuvé à l’unanimité</w:t>
      </w:r>
    </w:p>
    <w:p w14:paraId="16777E3C" w14:textId="6040066B" w:rsidR="00AD672D" w:rsidRDefault="00AD672D" w:rsidP="00CD087E">
      <w:pPr>
        <w:rPr>
          <w:b/>
          <w:sz w:val="24"/>
          <w:szCs w:val="24"/>
        </w:rPr>
      </w:pPr>
      <w:r>
        <w:rPr>
          <w:b/>
          <w:sz w:val="24"/>
          <w:szCs w:val="24"/>
        </w:rPr>
        <w:t xml:space="preserve">Résolution 3 : La poursuite des activités est approuvée à l’unanimité, sur la base de 5 évènements pour 2025. </w:t>
      </w:r>
    </w:p>
    <w:p w14:paraId="100FDA58" w14:textId="267A0A00" w:rsidR="00AD672D" w:rsidRDefault="00AD672D" w:rsidP="00CD087E">
      <w:pPr>
        <w:rPr>
          <w:b/>
          <w:sz w:val="24"/>
          <w:szCs w:val="24"/>
        </w:rPr>
      </w:pPr>
      <w:r>
        <w:rPr>
          <w:b/>
          <w:sz w:val="24"/>
          <w:szCs w:val="24"/>
        </w:rPr>
        <w:t xml:space="preserve">Résolution 4 : Concernant le financement de l’activité </w:t>
      </w:r>
    </w:p>
    <w:p w14:paraId="1C3ED8E9" w14:textId="65F3DF62" w:rsidR="00AD672D" w:rsidRDefault="00AD672D" w:rsidP="00736573">
      <w:pPr>
        <w:ind w:left="708"/>
        <w:rPr>
          <w:b/>
          <w:sz w:val="24"/>
          <w:szCs w:val="24"/>
        </w:rPr>
      </w:pPr>
      <w:r>
        <w:rPr>
          <w:b/>
          <w:sz w:val="24"/>
          <w:szCs w:val="24"/>
        </w:rPr>
        <w:t>4-1 Une cotisation individuelle de 10 euros par personne est approuvée, visa</w:t>
      </w:r>
      <w:r w:rsidR="00736573">
        <w:rPr>
          <w:b/>
          <w:sz w:val="24"/>
          <w:szCs w:val="24"/>
        </w:rPr>
        <w:t>n</w:t>
      </w:r>
      <w:r>
        <w:rPr>
          <w:b/>
          <w:sz w:val="24"/>
          <w:szCs w:val="24"/>
        </w:rPr>
        <w:t xml:space="preserve">t à financer 5 locations de salle à 80 euros </w:t>
      </w:r>
    </w:p>
    <w:p w14:paraId="3A00EFCA" w14:textId="0B711360" w:rsidR="00AD672D" w:rsidRDefault="00AD672D" w:rsidP="00736573">
      <w:pPr>
        <w:ind w:left="708"/>
        <w:rPr>
          <w:b/>
          <w:sz w:val="24"/>
          <w:szCs w:val="24"/>
        </w:rPr>
      </w:pPr>
      <w:r>
        <w:rPr>
          <w:b/>
          <w:sz w:val="24"/>
          <w:szCs w:val="24"/>
        </w:rPr>
        <w:t xml:space="preserve">4-2 Pour chacun des évènements, seuls les inscrits participeront à un cout de cocktail de 20 euros par </w:t>
      </w:r>
      <w:proofErr w:type="gramStart"/>
      <w:r>
        <w:rPr>
          <w:b/>
          <w:sz w:val="24"/>
          <w:szCs w:val="24"/>
        </w:rPr>
        <w:t>personne  (</w:t>
      </w:r>
      <w:proofErr w:type="gramEnd"/>
      <w:r>
        <w:rPr>
          <w:b/>
          <w:sz w:val="24"/>
          <w:szCs w:val="24"/>
        </w:rPr>
        <w:t>détails en cours de négociation)</w:t>
      </w:r>
    </w:p>
    <w:p w14:paraId="58B80BEB" w14:textId="77777777" w:rsidR="00CB6C96" w:rsidRDefault="00AD672D" w:rsidP="00CD087E">
      <w:pPr>
        <w:rPr>
          <w:b/>
          <w:sz w:val="24"/>
          <w:szCs w:val="24"/>
        </w:rPr>
      </w:pPr>
      <w:r>
        <w:rPr>
          <w:b/>
          <w:sz w:val="24"/>
          <w:szCs w:val="24"/>
        </w:rPr>
        <w:t xml:space="preserve">Questions diverses : </w:t>
      </w:r>
    </w:p>
    <w:p w14:paraId="1F31DE48" w14:textId="27AE1156" w:rsidR="00AD672D" w:rsidRPr="00CB6C96" w:rsidRDefault="00CB6C96" w:rsidP="00CD087E">
      <w:pPr>
        <w:rPr>
          <w:bCs/>
          <w:sz w:val="24"/>
          <w:szCs w:val="24"/>
        </w:rPr>
      </w:pPr>
      <w:r w:rsidRPr="00CB6C96">
        <w:rPr>
          <w:bCs/>
          <w:sz w:val="24"/>
          <w:szCs w:val="24"/>
        </w:rPr>
        <w:t>L</w:t>
      </w:r>
      <w:r w:rsidR="00AD672D" w:rsidRPr="00CB6C96">
        <w:rPr>
          <w:bCs/>
          <w:sz w:val="24"/>
          <w:szCs w:val="24"/>
        </w:rPr>
        <w:t xml:space="preserve">a salle utilisée pour l’assemblée générale du 28 mars 2025 et le cocktail sont </w:t>
      </w:r>
      <w:r w:rsidR="00AD672D" w:rsidRPr="00CB6C96">
        <w:rPr>
          <w:bCs/>
          <w:sz w:val="24"/>
          <w:szCs w:val="24"/>
        </w:rPr>
        <w:tab/>
        <w:t xml:space="preserve">appréciés à l’unanimité des présents, avec les suggestions suivantes </w:t>
      </w:r>
    </w:p>
    <w:p w14:paraId="4E3804A9" w14:textId="3EA34C28" w:rsidR="00AD672D" w:rsidRPr="00CB6C96" w:rsidRDefault="00AD672D" w:rsidP="00AD672D">
      <w:pPr>
        <w:pStyle w:val="Paragraphedeliste"/>
        <w:numPr>
          <w:ilvl w:val="0"/>
          <w:numId w:val="14"/>
        </w:numPr>
        <w:rPr>
          <w:bCs/>
          <w:sz w:val="24"/>
          <w:szCs w:val="24"/>
        </w:rPr>
      </w:pPr>
      <w:r w:rsidRPr="00CB6C96">
        <w:rPr>
          <w:bCs/>
          <w:sz w:val="24"/>
          <w:szCs w:val="24"/>
        </w:rPr>
        <w:t xml:space="preserve">Rajouter une table ronde pour </w:t>
      </w:r>
      <w:proofErr w:type="gramStart"/>
      <w:r w:rsidRPr="00CB6C96">
        <w:rPr>
          <w:bCs/>
          <w:sz w:val="24"/>
          <w:szCs w:val="24"/>
        </w:rPr>
        <w:t>cocktail  debout</w:t>
      </w:r>
      <w:proofErr w:type="gramEnd"/>
      <w:r w:rsidRPr="00CB6C96">
        <w:rPr>
          <w:bCs/>
          <w:sz w:val="24"/>
          <w:szCs w:val="24"/>
        </w:rPr>
        <w:t xml:space="preserve"> et une table pour permettre aux personnes supportant difficilement la station debout de pouvoir s’asseoir</w:t>
      </w:r>
    </w:p>
    <w:p w14:paraId="2CC98408" w14:textId="771420F1" w:rsidR="00AD672D" w:rsidRPr="00CB6C96" w:rsidRDefault="00AD672D" w:rsidP="00AD672D">
      <w:pPr>
        <w:pStyle w:val="Paragraphedeliste"/>
        <w:numPr>
          <w:ilvl w:val="0"/>
          <w:numId w:val="14"/>
        </w:numPr>
        <w:rPr>
          <w:bCs/>
          <w:sz w:val="24"/>
          <w:szCs w:val="24"/>
        </w:rPr>
      </w:pPr>
      <w:r w:rsidRPr="00CB6C96">
        <w:rPr>
          <w:bCs/>
          <w:sz w:val="24"/>
          <w:szCs w:val="24"/>
        </w:rPr>
        <w:t>Surélever l’écran de télévision pour une meilleure visibilité au fond de la salle</w:t>
      </w:r>
    </w:p>
    <w:p w14:paraId="7D808C1A" w14:textId="6FDC4BB9" w:rsidR="00AD672D" w:rsidRPr="00CB6C96" w:rsidRDefault="00AD672D" w:rsidP="00AD672D">
      <w:pPr>
        <w:pStyle w:val="Paragraphedeliste"/>
        <w:numPr>
          <w:ilvl w:val="0"/>
          <w:numId w:val="14"/>
        </w:numPr>
        <w:rPr>
          <w:bCs/>
          <w:sz w:val="24"/>
          <w:szCs w:val="24"/>
        </w:rPr>
      </w:pPr>
      <w:r w:rsidRPr="00CB6C96">
        <w:rPr>
          <w:bCs/>
          <w:sz w:val="24"/>
          <w:szCs w:val="24"/>
        </w:rPr>
        <w:t>Disposer d’un micro pour le conférencier*</w:t>
      </w:r>
    </w:p>
    <w:p w14:paraId="6D60CC2B" w14:textId="7E06E40A" w:rsidR="00AD672D" w:rsidRPr="00CB6C96" w:rsidRDefault="00AD672D" w:rsidP="00AD672D">
      <w:pPr>
        <w:pStyle w:val="Paragraphedeliste"/>
        <w:numPr>
          <w:ilvl w:val="0"/>
          <w:numId w:val="14"/>
        </w:numPr>
        <w:rPr>
          <w:bCs/>
          <w:sz w:val="24"/>
          <w:szCs w:val="24"/>
        </w:rPr>
      </w:pPr>
      <w:r w:rsidRPr="00CB6C96">
        <w:rPr>
          <w:bCs/>
          <w:sz w:val="24"/>
          <w:szCs w:val="24"/>
        </w:rPr>
        <w:t xml:space="preserve">Eviter si possible les bruits d’installation des salles de restaurant pendant la conférence </w:t>
      </w:r>
    </w:p>
    <w:p w14:paraId="3B8F4FEC" w14:textId="4846F54A" w:rsidR="00AD672D" w:rsidRPr="00CB6C96" w:rsidRDefault="00736573" w:rsidP="00AD672D">
      <w:pPr>
        <w:pStyle w:val="Paragraphedeliste"/>
        <w:numPr>
          <w:ilvl w:val="0"/>
          <w:numId w:val="14"/>
        </w:numPr>
        <w:rPr>
          <w:bCs/>
          <w:sz w:val="24"/>
          <w:szCs w:val="24"/>
        </w:rPr>
      </w:pPr>
      <w:r w:rsidRPr="00CB6C96">
        <w:rPr>
          <w:bCs/>
          <w:sz w:val="24"/>
          <w:szCs w:val="24"/>
        </w:rPr>
        <w:t xml:space="preserve">Intensifier les éclairages </w:t>
      </w:r>
      <w:proofErr w:type="spellStart"/>
      <w:r w:rsidRPr="00CB6C96">
        <w:rPr>
          <w:bCs/>
          <w:sz w:val="24"/>
          <w:szCs w:val="24"/>
        </w:rPr>
        <w:t>autor</w:t>
      </w:r>
      <w:proofErr w:type="spellEnd"/>
      <w:r w:rsidRPr="00CB6C96">
        <w:rPr>
          <w:bCs/>
          <w:sz w:val="24"/>
          <w:szCs w:val="24"/>
        </w:rPr>
        <w:t xml:space="preserve"> de la table de présentation des réalisations artistiques</w:t>
      </w:r>
    </w:p>
    <w:p w14:paraId="44226D14" w14:textId="06EDE999" w:rsidR="00AD672D" w:rsidRPr="00CB6C96" w:rsidRDefault="00736573" w:rsidP="00736573">
      <w:pPr>
        <w:rPr>
          <w:bCs/>
          <w:sz w:val="24"/>
          <w:szCs w:val="24"/>
        </w:rPr>
      </w:pPr>
      <w:r w:rsidRPr="00CB6C96">
        <w:rPr>
          <w:bCs/>
          <w:sz w:val="24"/>
          <w:szCs w:val="24"/>
        </w:rPr>
        <w:t>Le prochain évènement sera programmé pour début juin, le suivant vers mi-juillet et les deux derniers vers fin septembre et fin novembre</w:t>
      </w:r>
    </w:p>
    <w:sectPr w:rsidR="00AD672D" w:rsidRPr="00CB6C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23B13" w14:textId="77777777" w:rsidR="007D3583" w:rsidRDefault="007D3583" w:rsidP="001526B4">
      <w:pPr>
        <w:spacing w:after="0" w:line="240" w:lineRule="auto"/>
      </w:pPr>
      <w:r>
        <w:separator/>
      </w:r>
    </w:p>
  </w:endnote>
  <w:endnote w:type="continuationSeparator" w:id="0">
    <w:p w14:paraId="74AED06E" w14:textId="77777777" w:rsidR="007D3583" w:rsidRDefault="007D3583" w:rsidP="0015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EA62" w14:textId="77777777" w:rsidR="001526B4" w:rsidRDefault="001526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E14C" w14:textId="77777777" w:rsidR="001526B4" w:rsidRDefault="001526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EB560" w14:textId="77777777" w:rsidR="001526B4" w:rsidRDefault="001526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C6C3" w14:textId="77777777" w:rsidR="007D3583" w:rsidRDefault="007D3583" w:rsidP="001526B4">
      <w:pPr>
        <w:spacing w:after="0" w:line="240" w:lineRule="auto"/>
      </w:pPr>
      <w:r>
        <w:separator/>
      </w:r>
    </w:p>
  </w:footnote>
  <w:footnote w:type="continuationSeparator" w:id="0">
    <w:p w14:paraId="39C3F035" w14:textId="77777777" w:rsidR="007D3583" w:rsidRDefault="007D3583" w:rsidP="0015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247F" w14:textId="77777777" w:rsidR="001526B4" w:rsidRDefault="001526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87DF" w14:textId="77777777" w:rsidR="001526B4" w:rsidRDefault="001526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DE4C" w14:textId="77777777" w:rsidR="001526B4" w:rsidRDefault="001526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89A"/>
    <w:multiLevelType w:val="hybridMultilevel"/>
    <w:tmpl w:val="507C08DC"/>
    <w:lvl w:ilvl="0" w:tplc="877ADED0">
      <w:start w:val="66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07330D"/>
    <w:multiLevelType w:val="hybridMultilevel"/>
    <w:tmpl w:val="C7C099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031915"/>
    <w:multiLevelType w:val="hybridMultilevel"/>
    <w:tmpl w:val="44FE4892"/>
    <w:lvl w:ilvl="0" w:tplc="EF9E4A7E">
      <w:start w:val="2020"/>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917655"/>
    <w:multiLevelType w:val="hybridMultilevel"/>
    <w:tmpl w:val="10328D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AA4C0D"/>
    <w:multiLevelType w:val="hybridMultilevel"/>
    <w:tmpl w:val="71C87F26"/>
    <w:lvl w:ilvl="0" w:tplc="4D24DE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16E576B"/>
    <w:multiLevelType w:val="hybridMultilevel"/>
    <w:tmpl w:val="AB80DC24"/>
    <w:lvl w:ilvl="0" w:tplc="4DB228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53425FA"/>
    <w:multiLevelType w:val="hybridMultilevel"/>
    <w:tmpl w:val="B4A0E82A"/>
    <w:lvl w:ilvl="0" w:tplc="60843EB2">
      <w:start w:val="18"/>
      <w:numFmt w:val="bullet"/>
      <w:lvlText w:val="-"/>
      <w:lvlJc w:val="left"/>
      <w:pPr>
        <w:ind w:left="720" w:hanging="360"/>
      </w:pPr>
      <w:rPr>
        <w:rFonts w:ascii="Calibri" w:eastAsia="Apto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D1B4792"/>
    <w:multiLevelType w:val="hybridMultilevel"/>
    <w:tmpl w:val="056203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CF1452"/>
    <w:multiLevelType w:val="hybridMultilevel"/>
    <w:tmpl w:val="014403D0"/>
    <w:lvl w:ilvl="0" w:tplc="8118E28E">
      <w:start w:val="6600"/>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2503EA"/>
    <w:multiLevelType w:val="hybridMultilevel"/>
    <w:tmpl w:val="8632B14C"/>
    <w:lvl w:ilvl="0" w:tplc="8624A0C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756AE6"/>
    <w:multiLevelType w:val="hybridMultilevel"/>
    <w:tmpl w:val="DCD443DE"/>
    <w:lvl w:ilvl="0" w:tplc="00D405A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7CA498D"/>
    <w:multiLevelType w:val="hybridMultilevel"/>
    <w:tmpl w:val="DADA54FE"/>
    <w:lvl w:ilvl="0" w:tplc="085A9E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24CC9"/>
    <w:multiLevelType w:val="hybridMultilevel"/>
    <w:tmpl w:val="0712B102"/>
    <w:lvl w:ilvl="0" w:tplc="53F43F6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326466"/>
    <w:multiLevelType w:val="hybridMultilevel"/>
    <w:tmpl w:val="05620360"/>
    <w:lvl w:ilvl="0" w:tplc="E2B82A2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3944616">
    <w:abstractNumId w:val="0"/>
  </w:num>
  <w:num w:numId="2" w16cid:durableId="217011427">
    <w:abstractNumId w:val="3"/>
  </w:num>
  <w:num w:numId="3" w16cid:durableId="1876693184">
    <w:abstractNumId w:val="11"/>
  </w:num>
  <w:num w:numId="4" w16cid:durableId="2077587733">
    <w:abstractNumId w:val="12"/>
  </w:num>
  <w:num w:numId="5" w16cid:durableId="376441357">
    <w:abstractNumId w:val="1"/>
  </w:num>
  <w:num w:numId="6" w16cid:durableId="1233275251">
    <w:abstractNumId w:val="2"/>
  </w:num>
  <w:num w:numId="7" w16cid:durableId="1740521482">
    <w:abstractNumId w:val="10"/>
  </w:num>
  <w:num w:numId="8" w16cid:durableId="1620137923">
    <w:abstractNumId w:val="5"/>
  </w:num>
  <w:num w:numId="9" w16cid:durableId="683089662">
    <w:abstractNumId w:val="4"/>
  </w:num>
  <w:num w:numId="10" w16cid:durableId="1049035126">
    <w:abstractNumId w:val="8"/>
  </w:num>
  <w:num w:numId="11" w16cid:durableId="84768868">
    <w:abstractNumId w:val="6"/>
  </w:num>
  <w:num w:numId="12" w16cid:durableId="1333870054">
    <w:abstractNumId w:val="13"/>
  </w:num>
  <w:num w:numId="13" w16cid:durableId="2021007896">
    <w:abstractNumId w:val="7"/>
  </w:num>
  <w:num w:numId="14" w16cid:durableId="4169014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01"/>
    <w:rsid w:val="00000CD6"/>
    <w:rsid w:val="00006928"/>
    <w:rsid w:val="00006CB7"/>
    <w:rsid w:val="00044E9B"/>
    <w:rsid w:val="0005617C"/>
    <w:rsid w:val="00066B9F"/>
    <w:rsid w:val="0006789A"/>
    <w:rsid w:val="000D1932"/>
    <w:rsid w:val="000D6F9F"/>
    <w:rsid w:val="001156FC"/>
    <w:rsid w:val="00121A9E"/>
    <w:rsid w:val="001526B4"/>
    <w:rsid w:val="001615CE"/>
    <w:rsid w:val="00191F48"/>
    <w:rsid w:val="001A1801"/>
    <w:rsid w:val="001B372C"/>
    <w:rsid w:val="001C3343"/>
    <w:rsid w:val="001E0476"/>
    <w:rsid w:val="001E64A6"/>
    <w:rsid w:val="001F475C"/>
    <w:rsid w:val="00206033"/>
    <w:rsid w:val="002250FA"/>
    <w:rsid w:val="00232446"/>
    <w:rsid w:val="0025265A"/>
    <w:rsid w:val="00257D39"/>
    <w:rsid w:val="00271CE4"/>
    <w:rsid w:val="002B50A8"/>
    <w:rsid w:val="002C4242"/>
    <w:rsid w:val="002D5948"/>
    <w:rsid w:val="002E5796"/>
    <w:rsid w:val="002F00AF"/>
    <w:rsid w:val="003043E5"/>
    <w:rsid w:val="00383047"/>
    <w:rsid w:val="00386099"/>
    <w:rsid w:val="00391582"/>
    <w:rsid w:val="003C79EC"/>
    <w:rsid w:val="003D6014"/>
    <w:rsid w:val="00422633"/>
    <w:rsid w:val="004324CB"/>
    <w:rsid w:val="00444E0A"/>
    <w:rsid w:val="0046512F"/>
    <w:rsid w:val="00475A35"/>
    <w:rsid w:val="004804FE"/>
    <w:rsid w:val="0049191E"/>
    <w:rsid w:val="00493A78"/>
    <w:rsid w:val="004C2023"/>
    <w:rsid w:val="004D00AC"/>
    <w:rsid w:val="004D334D"/>
    <w:rsid w:val="004E5133"/>
    <w:rsid w:val="004F7A0A"/>
    <w:rsid w:val="00510770"/>
    <w:rsid w:val="0051543E"/>
    <w:rsid w:val="00540F20"/>
    <w:rsid w:val="00542D7A"/>
    <w:rsid w:val="0058048C"/>
    <w:rsid w:val="00591CEA"/>
    <w:rsid w:val="005926EA"/>
    <w:rsid w:val="005B2C9C"/>
    <w:rsid w:val="005C3D52"/>
    <w:rsid w:val="005E3536"/>
    <w:rsid w:val="006000D0"/>
    <w:rsid w:val="00604EDF"/>
    <w:rsid w:val="00617F72"/>
    <w:rsid w:val="006272AF"/>
    <w:rsid w:val="00632D7C"/>
    <w:rsid w:val="006524FA"/>
    <w:rsid w:val="00667141"/>
    <w:rsid w:val="00680114"/>
    <w:rsid w:val="00681A19"/>
    <w:rsid w:val="00684F1D"/>
    <w:rsid w:val="00691870"/>
    <w:rsid w:val="006A0085"/>
    <w:rsid w:val="006B010D"/>
    <w:rsid w:val="006D19A2"/>
    <w:rsid w:val="006E4C1C"/>
    <w:rsid w:val="00724676"/>
    <w:rsid w:val="007332AB"/>
    <w:rsid w:val="00736573"/>
    <w:rsid w:val="00791CA4"/>
    <w:rsid w:val="00797646"/>
    <w:rsid w:val="007B17B7"/>
    <w:rsid w:val="007C1B14"/>
    <w:rsid w:val="007C3A15"/>
    <w:rsid w:val="007D3583"/>
    <w:rsid w:val="007F0150"/>
    <w:rsid w:val="008017C8"/>
    <w:rsid w:val="00802229"/>
    <w:rsid w:val="00802E42"/>
    <w:rsid w:val="008246E7"/>
    <w:rsid w:val="0084114F"/>
    <w:rsid w:val="00853D5F"/>
    <w:rsid w:val="008935D3"/>
    <w:rsid w:val="008B03D4"/>
    <w:rsid w:val="008B7E7F"/>
    <w:rsid w:val="008C1518"/>
    <w:rsid w:val="00905E0D"/>
    <w:rsid w:val="00954C40"/>
    <w:rsid w:val="00994103"/>
    <w:rsid w:val="009A5779"/>
    <w:rsid w:val="009C1E4F"/>
    <w:rsid w:val="009D6109"/>
    <w:rsid w:val="009E415D"/>
    <w:rsid w:val="009F3F95"/>
    <w:rsid w:val="00A14A45"/>
    <w:rsid w:val="00A203C0"/>
    <w:rsid w:val="00A34135"/>
    <w:rsid w:val="00A67132"/>
    <w:rsid w:val="00A9037D"/>
    <w:rsid w:val="00AA1ED9"/>
    <w:rsid w:val="00AC0447"/>
    <w:rsid w:val="00AD1172"/>
    <w:rsid w:val="00AD672D"/>
    <w:rsid w:val="00AE178D"/>
    <w:rsid w:val="00AF1980"/>
    <w:rsid w:val="00B163B0"/>
    <w:rsid w:val="00B301AE"/>
    <w:rsid w:val="00B35D94"/>
    <w:rsid w:val="00B4460F"/>
    <w:rsid w:val="00B65181"/>
    <w:rsid w:val="00B94C9D"/>
    <w:rsid w:val="00B956D2"/>
    <w:rsid w:val="00BA2403"/>
    <w:rsid w:val="00BA2613"/>
    <w:rsid w:val="00BC45C7"/>
    <w:rsid w:val="00BD2027"/>
    <w:rsid w:val="00BD6357"/>
    <w:rsid w:val="00BD6A0A"/>
    <w:rsid w:val="00BD7249"/>
    <w:rsid w:val="00BE0C2F"/>
    <w:rsid w:val="00C32163"/>
    <w:rsid w:val="00C5447A"/>
    <w:rsid w:val="00C551CF"/>
    <w:rsid w:val="00C7063C"/>
    <w:rsid w:val="00C72433"/>
    <w:rsid w:val="00C87308"/>
    <w:rsid w:val="00CA055B"/>
    <w:rsid w:val="00CB2D5F"/>
    <w:rsid w:val="00CB6C96"/>
    <w:rsid w:val="00CD087E"/>
    <w:rsid w:val="00CD6275"/>
    <w:rsid w:val="00CE38D8"/>
    <w:rsid w:val="00D153A6"/>
    <w:rsid w:val="00D40529"/>
    <w:rsid w:val="00D57024"/>
    <w:rsid w:val="00D67CCD"/>
    <w:rsid w:val="00D77862"/>
    <w:rsid w:val="00D810D5"/>
    <w:rsid w:val="00D84BC4"/>
    <w:rsid w:val="00DE3F87"/>
    <w:rsid w:val="00DF0E69"/>
    <w:rsid w:val="00DF594D"/>
    <w:rsid w:val="00E02F60"/>
    <w:rsid w:val="00E07ED3"/>
    <w:rsid w:val="00E33956"/>
    <w:rsid w:val="00E64D66"/>
    <w:rsid w:val="00E719A7"/>
    <w:rsid w:val="00E8112A"/>
    <w:rsid w:val="00E8796A"/>
    <w:rsid w:val="00EA1315"/>
    <w:rsid w:val="00EA5F0D"/>
    <w:rsid w:val="00EC639E"/>
    <w:rsid w:val="00ED08D8"/>
    <w:rsid w:val="00EE0FFD"/>
    <w:rsid w:val="00EE7E0F"/>
    <w:rsid w:val="00F05CCC"/>
    <w:rsid w:val="00F1289F"/>
    <w:rsid w:val="00F17AE3"/>
    <w:rsid w:val="00F627A7"/>
    <w:rsid w:val="00F64861"/>
    <w:rsid w:val="00F65AF1"/>
    <w:rsid w:val="00F86C34"/>
    <w:rsid w:val="00FA4D88"/>
    <w:rsid w:val="00FB228D"/>
    <w:rsid w:val="00FC48F0"/>
    <w:rsid w:val="00FE5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5DB2"/>
  <w15:chartTrackingRefBased/>
  <w15:docId w15:val="{47AB432C-3D8E-4B0A-9335-DA5D0770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6B010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link w:val="Titre5Car"/>
    <w:uiPriority w:val="9"/>
    <w:qFormat/>
    <w:rsid w:val="006B010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6B010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1801"/>
    <w:pPr>
      <w:ind w:left="720"/>
      <w:contextualSpacing/>
    </w:pPr>
  </w:style>
  <w:style w:type="paragraph" w:styleId="Textedebulles">
    <w:name w:val="Balloon Text"/>
    <w:basedOn w:val="Normal"/>
    <w:link w:val="TextedebullesCar"/>
    <w:uiPriority w:val="99"/>
    <w:semiHidden/>
    <w:unhideWhenUsed/>
    <w:rsid w:val="002526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65A"/>
    <w:rPr>
      <w:rFonts w:ascii="Segoe UI" w:hAnsi="Segoe UI" w:cs="Segoe UI"/>
      <w:sz w:val="18"/>
      <w:szCs w:val="18"/>
    </w:rPr>
  </w:style>
  <w:style w:type="character" w:customStyle="1" w:styleId="Titre5Car">
    <w:name w:val="Titre 5 Car"/>
    <w:basedOn w:val="Policepardfaut"/>
    <w:link w:val="Titre5"/>
    <w:uiPriority w:val="9"/>
    <w:rsid w:val="006B010D"/>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6B010D"/>
    <w:rPr>
      <w:b/>
      <w:bCs/>
    </w:rPr>
  </w:style>
  <w:style w:type="paragraph" w:styleId="NormalWeb">
    <w:name w:val="Normal (Web)"/>
    <w:basedOn w:val="Normal"/>
    <w:uiPriority w:val="99"/>
    <w:unhideWhenUsed/>
    <w:rsid w:val="006B01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B010D"/>
    <w:rPr>
      <w:i/>
      <w:iCs/>
    </w:rPr>
  </w:style>
  <w:style w:type="character" w:customStyle="1" w:styleId="Titre4Car">
    <w:name w:val="Titre 4 Car"/>
    <w:basedOn w:val="Policepardfaut"/>
    <w:link w:val="Titre4"/>
    <w:uiPriority w:val="9"/>
    <w:semiHidden/>
    <w:rsid w:val="006B010D"/>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6B010D"/>
    <w:rPr>
      <w:rFonts w:asciiTheme="majorHAnsi" w:eastAsiaTheme="majorEastAsia" w:hAnsiTheme="majorHAnsi" w:cstheme="majorBidi"/>
      <w:color w:val="1F4D78" w:themeColor="accent1" w:themeShade="7F"/>
    </w:rPr>
  </w:style>
  <w:style w:type="paragraph" w:customStyle="1" w:styleId="Default">
    <w:name w:val="Default"/>
    <w:rsid w:val="002D5948"/>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2D5948"/>
    <w:pPr>
      <w:spacing w:line="241" w:lineRule="atLeast"/>
    </w:pPr>
    <w:rPr>
      <w:color w:val="auto"/>
    </w:rPr>
  </w:style>
  <w:style w:type="character" w:customStyle="1" w:styleId="A5">
    <w:name w:val="A5"/>
    <w:uiPriority w:val="99"/>
    <w:rsid w:val="002D5948"/>
    <w:rPr>
      <w:color w:val="221E1F"/>
      <w:sz w:val="20"/>
      <w:szCs w:val="20"/>
    </w:rPr>
  </w:style>
  <w:style w:type="paragraph" w:customStyle="1" w:styleId="Pa0">
    <w:name w:val="Pa0"/>
    <w:basedOn w:val="Default"/>
    <w:next w:val="Default"/>
    <w:uiPriority w:val="99"/>
    <w:rsid w:val="002D5948"/>
    <w:pPr>
      <w:spacing w:line="241" w:lineRule="atLeast"/>
    </w:pPr>
    <w:rPr>
      <w:color w:val="auto"/>
    </w:rPr>
  </w:style>
  <w:style w:type="character" w:customStyle="1" w:styleId="A2">
    <w:name w:val="A2"/>
    <w:uiPriority w:val="99"/>
    <w:rsid w:val="002D5948"/>
    <w:rPr>
      <w:rFonts w:ascii="Comic Sans MS" w:hAnsi="Comic Sans MS" w:cs="Comic Sans MS"/>
      <w:color w:val="812E18"/>
      <w:sz w:val="40"/>
      <w:szCs w:val="40"/>
    </w:rPr>
  </w:style>
  <w:style w:type="paragraph" w:customStyle="1" w:styleId="Pa2">
    <w:name w:val="Pa2"/>
    <w:basedOn w:val="Default"/>
    <w:next w:val="Default"/>
    <w:uiPriority w:val="99"/>
    <w:rsid w:val="002D5948"/>
    <w:pPr>
      <w:spacing w:line="241" w:lineRule="atLeast"/>
    </w:pPr>
    <w:rPr>
      <w:color w:val="auto"/>
    </w:rPr>
  </w:style>
  <w:style w:type="paragraph" w:styleId="En-tte">
    <w:name w:val="header"/>
    <w:basedOn w:val="Normal"/>
    <w:link w:val="En-tteCar"/>
    <w:uiPriority w:val="99"/>
    <w:unhideWhenUsed/>
    <w:rsid w:val="001526B4"/>
    <w:pPr>
      <w:tabs>
        <w:tab w:val="center" w:pos="4536"/>
        <w:tab w:val="right" w:pos="9072"/>
      </w:tabs>
      <w:spacing w:after="0" w:line="240" w:lineRule="auto"/>
    </w:pPr>
  </w:style>
  <w:style w:type="character" w:customStyle="1" w:styleId="En-tteCar">
    <w:name w:val="En-tête Car"/>
    <w:basedOn w:val="Policepardfaut"/>
    <w:link w:val="En-tte"/>
    <w:uiPriority w:val="99"/>
    <w:rsid w:val="001526B4"/>
  </w:style>
  <w:style w:type="paragraph" w:styleId="Pieddepage">
    <w:name w:val="footer"/>
    <w:basedOn w:val="Normal"/>
    <w:link w:val="PieddepageCar"/>
    <w:uiPriority w:val="99"/>
    <w:unhideWhenUsed/>
    <w:rsid w:val="001526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8476">
      <w:bodyDiv w:val="1"/>
      <w:marLeft w:val="0"/>
      <w:marRight w:val="0"/>
      <w:marTop w:val="0"/>
      <w:marBottom w:val="0"/>
      <w:divBdr>
        <w:top w:val="none" w:sz="0" w:space="0" w:color="auto"/>
        <w:left w:val="none" w:sz="0" w:space="0" w:color="auto"/>
        <w:bottom w:val="none" w:sz="0" w:space="0" w:color="auto"/>
        <w:right w:val="none" w:sz="0" w:space="0" w:color="auto"/>
      </w:divBdr>
    </w:div>
    <w:div w:id="68307601">
      <w:bodyDiv w:val="1"/>
      <w:marLeft w:val="0"/>
      <w:marRight w:val="0"/>
      <w:marTop w:val="0"/>
      <w:marBottom w:val="0"/>
      <w:divBdr>
        <w:top w:val="none" w:sz="0" w:space="0" w:color="auto"/>
        <w:left w:val="none" w:sz="0" w:space="0" w:color="auto"/>
        <w:bottom w:val="none" w:sz="0" w:space="0" w:color="auto"/>
        <w:right w:val="none" w:sz="0" w:space="0" w:color="auto"/>
      </w:divBdr>
    </w:div>
    <w:div w:id="292834058">
      <w:bodyDiv w:val="1"/>
      <w:marLeft w:val="0"/>
      <w:marRight w:val="0"/>
      <w:marTop w:val="0"/>
      <w:marBottom w:val="0"/>
      <w:divBdr>
        <w:top w:val="none" w:sz="0" w:space="0" w:color="auto"/>
        <w:left w:val="none" w:sz="0" w:space="0" w:color="auto"/>
        <w:bottom w:val="none" w:sz="0" w:space="0" w:color="auto"/>
        <w:right w:val="none" w:sz="0" w:space="0" w:color="auto"/>
      </w:divBdr>
    </w:div>
    <w:div w:id="296692759">
      <w:bodyDiv w:val="1"/>
      <w:marLeft w:val="0"/>
      <w:marRight w:val="0"/>
      <w:marTop w:val="0"/>
      <w:marBottom w:val="0"/>
      <w:divBdr>
        <w:top w:val="none" w:sz="0" w:space="0" w:color="auto"/>
        <w:left w:val="none" w:sz="0" w:space="0" w:color="auto"/>
        <w:bottom w:val="none" w:sz="0" w:space="0" w:color="auto"/>
        <w:right w:val="none" w:sz="0" w:space="0" w:color="auto"/>
      </w:divBdr>
    </w:div>
    <w:div w:id="320083942">
      <w:bodyDiv w:val="1"/>
      <w:marLeft w:val="0"/>
      <w:marRight w:val="0"/>
      <w:marTop w:val="0"/>
      <w:marBottom w:val="0"/>
      <w:divBdr>
        <w:top w:val="none" w:sz="0" w:space="0" w:color="auto"/>
        <w:left w:val="none" w:sz="0" w:space="0" w:color="auto"/>
        <w:bottom w:val="none" w:sz="0" w:space="0" w:color="auto"/>
        <w:right w:val="none" w:sz="0" w:space="0" w:color="auto"/>
      </w:divBdr>
    </w:div>
    <w:div w:id="718481378">
      <w:bodyDiv w:val="1"/>
      <w:marLeft w:val="0"/>
      <w:marRight w:val="0"/>
      <w:marTop w:val="0"/>
      <w:marBottom w:val="0"/>
      <w:divBdr>
        <w:top w:val="none" w:sz="0" w:space="0" w:color="auto"/>
        <w:left w:val="none" w:sz="0" w:space="0" w:color="auto"/>
        <w:bottom w:val="none" w:sz="0" w:space="0" w:color="auto"/>
        <w:right w:val="none" w:sz="0" w:space="0" w:color="auto"/>
      </w:divBdr>
    </w:div>
    <w:div w:id="964853551">
      <w:bodyDiv w:val="1"/>
      <w:marLeft w:val="0"/>
      <w:marRight w:val="0"/>
      <w:marTop w:val="0"/>
      <w:marBottom w:val="0"/>
      <w:divBdr>
        <w:top w:val="none" w:sz="0" w:space="0" w:color="auto"/>
        <w:left w:val="none" w:sz="0" w:space="0" w:color="auto"/>
        <w:bottom w:val="none" w:sz="0" w:space="0" w:color="auto"/>
        <w:right w:val="none" w:sz="0" w:space="0" w:color="auto"/>
      </w:divBdr>
    </w:div>
    <w:div w:id="1034499343">
      <w:bodyDiv w:val="1"/>
      <w:marLeft w:val="0"/>
      <w:marRight w:val="0"/>
      <w:marTop w:val="0"/>
      <w:marBottom w:val="0"/>
      <w:divBdr>
        <w:top w:val="none" w:sz="0" w:space="0" w:color="auto"/>
        <w:left w:val="none" w:sz="0" w:space="0" w:color="auto"/>
        <w:bottom w:val="none" w:sz="0" w:space="0" w:color="auto"/>
        <w:right w:val="none" w:sz="0" w:space="0" w:color="auto"/>
      </w:divBdr>
    </w:div>
    <w:div w:id="1057557603">
      <w:bodyDiv w:val="1"/>
      <w:marLeft w:val="0"/>
      <w:marRight w:val="0"/>
      <w:marTop w:val="0"/>
      <w:marBottom w:val="0"/>
      <w:divBdr>
        <w:top w:val="none" w:sz="0" w:space="0" w:color="auto"/>
        <w:left w:val="none" w:sz="0" w:space="0" w:color="auto"/>
        <w:bottom w:val="none" w:sz="0" w:space="0" w:color="auto"/>
        <w:right w:val="none" w:sz="0" w:space="0" w:color="auto"/>
      </w:divBdr>
    </w:div>
    <w:div w:id="1290698373">
      <w:bodyDiv w:val="1"/>
      <w:marLeft w:val="0"/>
      <w:marRight w:val="0"/>
      <w:marTop w:val="0"/>
      <w:marBottom w:val="0"/>
      <w:divBdr>
        <w:top w:val="none" w:sz="0" w:space="0" w:color="auto"/>
        <w:left w:val="none" w:sz="0" w:space="0" w:color="auto"/>
        <w:bottom w:val="none" w:sz="0" w:space="0" w:color="auto"/>
        <w:right w:val="none" w:sz="0" w:space="0" w:color="auto"/>
      </w:divBdr>
    </w:div>
    <w:div w:id="1303077333">
      <w:bodyDiv w:val="1"/>
      <w:marLeft w:val="0"/>
      <w:marRight w:val="0"/>
      <w:marTop w:val="0"/>
      <w:marBottom w:val="0"/>
      <w:divBdr>
        <w:top w:val="none" w:sz="0" w:space="0" w:color="auto"/>
        <w:left w:val="none" w:sz="0" w:space="0" w:color="auto"/>
        <w:bottom w:val="none" w:sz="0" w:space="0" w:color="auto"/>
        <w:right w:val="none" w:sz="0" w:space="0" w:color="auto"/>
      </w:divBdr>
    </w:div>
    <w:div w:id="1335885937">
      <w:bodyDiv w:val="1"/>
      <w:marLeft w:val="0"/>
      <w:marRight w:val="0"/>
      <w:marTop w:val="0"/>
      <w:marBottom w:val="0"/>
      <w:divBdr>
        <w:top w:val="none" w:sz="0" w:space="0" w:color="auto"/>
        <w:left w:val="none" w:sz="0" w:space="0" w:color="auto"/>
        <w:bottom w:val="none" w:sz="0" w:space="0" w:color="auto"/>
        <w:right w:val="none" w:sz="0" w:space="0" w:color="auto"/>
      </w:divBdr>
    </w:div>
    <w:div w:id="1469055338">
      <w:bodyDiv w:val="1"/>
      <w:marLeft w:val="0"/>
      <w:marRight w:val="0"/>
      <w:marTop w:val="0"/>
      <w:marBottom w:val="0"/>
      <w:divBdr>
        <w:top w:val="none" w:sz="0" w:space="0" w:color="auto"/>
        <w:left w:val="none" w:sz="0" w:space="0" w:color="auto"/>
        <w:bottom w:val="none" w:sz="0" w:space="0" w:color="auto"/>
        <w:right w:val="none" w:sz="0" w:space="0" w:color="auto"/>
      </w:divBdr>
    </w:div>
    <w:div w:id="1601832271">
      <w:bodyDiv w:val="1"/>
      <w:marLeft w:val="0"/>
      <w:marRight w:val="0"/>
      <w:marTop w:val="0"/>
      <w:marBottom w:val="0"/>
      <w:divBdr>
        <w:top w:val="none" w:sz="0" w:space="0" w:color="auto"/>
        <w:left w:val="none" w:sz="0" w:space="0" w:color="auto"/>
        <w:bottom w:val="none" w:sz="0" w:space="0" w:color="auto"/>
        <w:right w:val="none" w:sz="0" w:space="0" w:color="auto"/>
      </w:divBdr>
    </w:div>
    <w:div w:id="1689259001">
      <w:bodyDiv w:val="1"/>
      <w:marLeft w:val="0"/>
      <w:marRight w:val="0"/>
      <w:marTop w:val="0"/>
      <w:marBottom w:val="0"/>
      <w:divBdr>
        <w:top w:val="none" w:sz="0" w:space="0" w:color="auto"/>
        <w:left w:val="none" w:sz="0" w:space="0" w:color="auto"/>
        <w:bottom w:val="none" w:sz="0" w:space="0" w:color="auto"/>
        <w:right w:val="none" w:sz="0" w:space="0" w:color="auto"/>
      </w:divBdr>
    </w:div>
    <w:div w:id="1691763792">
      <w:bodyDiv w:val="1"/>
      <w:marLeft w:val="0"/>
      <w:marRight w:val="0"/>
      <w:marTop w:val="0"/>
      <w:marBottom w:val="0"/>
      <w:divBdr>
        <w:top w:val="none" w:sz="0" w:space="0" w:color="auto"/>
        <w:left w:val="none" w:sz="0" w:space="0" w:color="auto"/>
        <w:bottom w:val="none" w:sz="0" w:space="0" w:color="auto"/>
        <w:right w:val="none" w:sz="0" w:space="0" w:color="auto"/>
      </w:divBdr>
    </w:div>
    <w:div w:id="1895193406">
      <w:bodyDiv w:val="1"/>
      <w:marLeft w:val="0"/>
      <w:marRight w:val="0"/>
      <w:marTop w:val="0"/>
      <w:marBottom w:val="0"/>
      <w:divBdr>
        <w:top w:val="none" w:sz="0" w:space="0" w:color="auto"/>
        <w:left w:val="none" w:sz="0" w:space="0" w:color="auto"/>
        <w:bottom w:val="none" w:sz="0" w:space="0" w:color="auto"/>
        <w:right w:val="none" w:sz="0" w:space="0" w:color="auto"/>
      </w:divBdr>
    </w:div>
    <w:div w:id="2035114254">
      <w:bodyDiv w:val="1"/>
      <w:marLeft w:val="0"/>
      <w:marRight w:val="0"/>
      <w:marTop w:val="0"/>
      <w:marBottom w:val="0"/>
      <w:divBdr>
        <w:top w:val="none" w:sz="0" w:space="0" w:color="auto"/>
        <w:left w:val="none" w:sz="0" w:space="0" w:color="auto"/>
        <w:bottom w:val="none" w:sz="0" w:space="0" w:color="auto"/>
        <w:right w:val="none" w:sz="0" w:space="0" w:color="auto"/>
      </w:divBdr>
    </w:div>
    <w:div w:id="20778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A46F-E403-4D18-B870-88244826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13092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Beudin</dc:creator>
  <cp:keywords/>
  <dc:description/>
  <cp:lastModifiedBy>Dominique Beudin</cp:lastModifiedBy>
  <cp:revision>2</cp:revision>
  <cp:lastPrinted>2025-01-16T15:26:00Z</cp:lastPrinted>
  <dcterms:created xsi:type="dcterms:W3CDTF">2025-04-02T11:10:00Z</dcterms:created>
  <dcterms:modified xsi:type="dcterms:W3CDTF">2025-04-02T11:10:00Z</dcterms:modified>
</cp:coreProperties>
</file>